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3B24" w14:textId="77777777" w:rsidR="00A6279C" w:rsidRDefault="00A6279C" w:rsidP="00C23AE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B2ED364" w14:textId="77777777" w:rsidR="00A6279C" w:rsidRDefault="00A6279C" w:rsidP="00C23AE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9F50986" w14:textId="77777777" w:rsidR="00A6279C" w:rsidRDefault="00A6279C" w:rsidP="00C23AE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53B779D" w14:textId="77777777" w:rsidR="00A6279C" w:rsidRDefault="00A6279C" w:rsidP="00C23AE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F7855D6" w14:textId="187B1759" w:rsidR="009D4350" w:rsidRDefault="00C23AE7" w:rsidP="00C23AE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3A775DEE" w14:textId="77777777" w:rsidR="00A6279C" w:rsidRDefault="009D4350" w:rsidP="00C23AE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SPecial Meeting NOtice and </w:t>
      </w:r>
      <w:r w:rsidR="00C23AE7">
        <w:rPr>
          <w:rFonts w:ascii="Times New Roman" w:hAnsi="Times New Roman" w:cs="Times New Roman"/>
          <w:b/>
          <w:caps/>
          <w:sz w:val="24"/>
          <w:szCs w:val="24"/>
        </w:rPr>
        <w:t>AGENDA</w:t>
      </w:r>
    </w:p>
    <w:p w14:paraId="6E1B9D0A" w14:textId="352A7FD8" w:rsidR="00C23AE7" w:rsidRDefault="00C23AE7" w:rsidP="00C23AE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MARCH </w:t>
      </w:r>
      <w:r w:rsidR="009D4350">
        <w:rPr>
          <w:rFonts w:ascii="Times New Roman" w:hAnsi="Times New Roman" w:cs="Times New Roman"/>
          <w:b/>
          <w:caps/>
          <w:sz w:val="24"/>
          <w:szCs w:val="24"/>
        </w:rPr>
        <w:t>14, 2023</w:t>
      </w:r>
    </w:p>
    <w:p w14:paraId="396A89F8" w14:textId="77777777" w:rsidR="00A6279C" w:rsidRDefault="00A6279C" w:rsidP="00C23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47C06" w14:textId="494D66B8" w:rsidR="00C23AE7" w:rsidRDefault="00C23AE7" w:rsidP="00C2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9D4350"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4E6B3F98" w14:textId="4DA09E5E" w:rsidR="00C23AE7" w:rsidRDefault="00C23AE7" w:rsidP="00C2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9D4350">
        <w:rPr>
          <w:rFonts w:ascii="Times New Roman" w:hAnsi="Times New Roman" w:cs="Times New Roman"/>
          <w:sz w:val="24"/>
          <w:szCs w:val="24"/>
        </w:rPr>
        <w:t>Tuesday, March 14</w:t>
      </w:r>
      <w:r>
        <w:rPr>
          <w:rFonts w:ascii="Times New Roman" w:hAnsi="Times New Roman" w:cs="Times New Roman"/>
          <w:sz w:val="24"/>
          <w:szCs w:val="24"/>
        </w:rPr>
        <w:t>, 2023, at 7:00 p.m. remotely by video</w:t>
      </w:r>
      <w:r w:rsidR="009D4350">
        <w:rPr>
          <w:rFonts w:ascii="Times New Roman" w:hAnsi="Times New Roman" w:cs="Times New Roman"/>
          <w:sz w:val="24"/>
          <w:szCs w:val="24"/>
        </w:rPr>
        <w:t xml:space="preserve"> </w:t>
      </w:r>
      <w:r w:rsidR="009A253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telephone as provided below. </w:t>
      </w:r>
    </w:p>
    <w:p w14:paraId="5E349133" w14:textId="77777777" w:rsidR="009A2538" w:rsidRDefault="009A2538" w:rsidP="00C23AE7">
      <w:pPr>
        <w:spacing w:after="0"/>
        <w:rPr>
          <w:rFonts w:ascii="Times New Roman" w:hAnsi="Times New Roman" w:cs="Times New Roman"/>
          <w:b/>
        </w:rPr>
      </w:pPr>
    </w:p>
    <w:p w14:paraId="0373851C" w14:textId="25E85C95" w:rsidR="00C23AE7" w:rsidRDefault="00C23AE7" w:rsidP="00C23AE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Join Zoom Meeting*</w:t>
      </w:r>
    </w:p>
    <w:p w14:paraId="3D8C5ABD" w14:textId="77777777" w:rsidR="009D4350" w:rsidRDefault="000426B6" w:rsidP="00C23AE7">
      <w:pPr>
        <w:spacing w:after="0"/>
      </w:pPr>
      <w:hyperlink r:id="rId4" w:history="1">
        <w:r w:rsidR="009D4350">
          <w:rPr>
            <w:rStyle w:val="Hyperlink"/>
          </w:rPr>
          <w:t>https://berlinct-gov.zoom.us/j/82842271373?pwd=ZlViUlB1UjFkSEVrSDFQUnBqdHFKQT09</w:t>
        </w:r>
      </w:hyperlink>
    </w:p>
    <w:p w14:paraId="0EDB9056" w14:textId="2EDB99A6" w:rsidR="00A6279C" w:rsidRDefault="00A6279C" w:rsidP="00A6279C">
      <w:pPr>
        <w:pStyle w:val="PlainText"/>
      </w:pPr>
      <w:r>
        <w:t>Meeting ID: 828 4227 1373</w:t>
      </w:r>
      <w:r>
        <w:tab/>
        <w:t>Passcode: PZ100</w:t>
      </w:r>
    </w:p>
    <w:p w14:paraId="6123EABC" w14:textId="77777777" w:rsidR="00C23AE7" w:rsidRDefault="00C23AE7" w:rsidP="00C23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Join by telephone</w:t>
      </w:r>
      <w:r>
        <w:rPr>
          <w:rFonts w:ascii="Times New Roman" w:hAnsi="Times New Roman" w:cs="Times New Roman"/>
        </w:rPr>
        <w:t>*</w:t>
      </w:r>
    </w:p>
    <w:p w14:paraId="26857F50" w14:textId="406DA485" w:rsidR="00A6279C" w:rsidRDefault="00A6279C" w:rsidP="00A6279C">
      <w:pPr>
        <w:pStyle w:val="PlainText"/>
      </w:pPr>
      <w:r>
        <w:t xml:space="preserve">        +1 929 205 6099 US (New York)</w:t>
      </w:r>
      <w:r>
        <w:tab/>
        <w:t>Meeting ID: 828 4227 1373</w:t>
      </w:r>
      <w:r>
        <w:tab/>
        <w:t>Passcode: 710812</w:t>
      </w:r>
    </w:p>
    <w:p w14:paraId="6E845BE0" w14:textId="12436070" w:rsidR="00C23AE7" w:rsidRDefault="00C23AE7" w:rsidP="00C23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*Data and toll charges may apply</w:t>
      </w:r>
    </w:p>
    <w:p w14:paraId="721403EF" w14:textId="77777777" w:rsidR="00A6279C" w:rsidRDefault="00A6279C" w:rsidP="00C23AE7">
      <w:pPr>
        <w:spacing w:after="0"/>
        <w:rPr>
          <w:rFonts w:ascii="Times New Roman" w:hAnsi="Times New Roman" w:cs="Times New Roman"/>
        </w:rPr>
      </w:pPr>
    </w:p>
    <w:p w14:paraId="66C59C4E" w14:textId="77777777" w:rsidR="00C23AE7" w:rsidRDefault="00C23AE7" w:rsidP="00A62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14:paraId="460A46F5" w14:textId="77777777" w:rsidR="00C23AE7" w:rsidRDefault="00C23AE7" w:rsidP="00A62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14:paraId="0C8CB033" w14:textId="77777777" w:rsidR="00A6279C" w:rsidRDefault="00C23AE7" w:rsidP="00A62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14:paraId="70B02942" w14:textId="7E4EC6E3" w:rsidR="00C23AE7" w:rsidRDefault="00A6279C" w:rsidP="00A62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C23AE7" w:rsidRPr="00B85256"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14:paraId="0205D0E1" w14:textId="1568AA6A" w:rsidR="00A6279C" w:rsidRDefault="00C23AE7" w:rsidP="00A6279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A6279C" w:rsidRPr="00A6279C">
        <w:rPr>
          <w:rFonts w:ascii="Times New Roman" w:hAnsi="Times New Roman" w:cs="Times New Roman"/>
          <w:sz w:val="24"/>
          <w:szCs w:val="24"/>
        </w:rPr>
        <w:t>Discussion of the March 2, 2023 vote/decision of Planning and Zoning Commission, to deny the application for zoning map amendment [from Berlin Turnpike-1 (BT-1) to Berlin Turnpike Development (BTD)] for 550-554 Berlin Turnpike Associates, LLC, 502 Berlin Turnpike (Map 10-2/Block 83/Lot 13b), 522 Berlin Turnpike (Map 10-2/Block 83/Lot 13), and 554 Berlin Turnpike (Map 10-2/Block 83/Lot 14), and possible action relating to same, including potential reconsideration and/or rescission of the Commission’s prior vote/decision and a new vote on same.</w:t>
      </w:r>
    </w:p>
    <w:p w14:paraId="2CF31902" w14:textId="1224364A" w:rsidR="00780C26" w:rsidRDefault="00A6279C" w:rsidP="00A6279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C23AE7" w:rsidRPr="00B85256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sectPr w:rsidR="00780C26" w:rsidSect="008F3C95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E7"/>
    <w:rsid w:val="000426B6"/>
    <w:rsid w:val="000B3075"/>
    <w:rsid w:val="005E4361"/>
    <w:rsid w:val="00696C1C"/>
    <w:rsid w:val="00780C26"/>
    <w:rsid w:val="008F3C95"/>
    <w:rsid w:val="00930711"/>
    <w:rsid w:val="009A2538"/>
    <w:rsid w:val="009B0C62"/>
    <w:rsid w:val="009D4350"/>
    <w:rsid w:val="00A32430"/>
    <w:rsid w:val="00A6279C"/>
    <w:rsid w:val="00BC64F8"/>
    <w:rsid w:val="00C23AE7"/>
    <w:rsid w:val="00DB7ABF"/>
    <w:rsid w:val="00F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6C88"/>
  <w15:chartTrackingRefBased/>
  <w15:docId w15:val="{9C835B16-ED17-4F80-AFA0-9117CFEF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E7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3AE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ABF"/>
    <w:rPr>
      <w:rFonts w:asciiTheme="majorHAnsi" w:eastAsiaTheme="majorEastAsia" w:hAnsiTheme="majorHAnsi" w:cstheme="majorBidi"/>
      <w:bCs w:val="0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62"/>
    <w:rPr>
      <w:rFonts w:ascii="Segoe UI" w:hAnsi="Segoe UI" w:cs="Segoe UI"/>
      <w:bCs w:val="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79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79C"/>
    <w:rPr>
      <w:rFonts w:ascii="Calibri" w:hAnsi="Calibri" w:cstheme="minorBidi"/>
      <w:bCs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linct-gov.zoom.us/j/82842271373?pwd=ZlViUlB1UjFkSEVrSDFQUnBqdHFK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4</cp:revision>
  <cp:lastPrinted>2023-03-13T18:02:00Z</cp:lastPrinted>
  <dcterms:created xsi:type="dcterms:W3CDTF">2023-03-13T17:09:00Z</dcterms:created>
  <dcterms:modified xsi:type="dcterms:W3CDTF">2023-03-13T18:17:00Z</dcterms:modified>
</cp:coreProperties>
</file>