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5D294" w14:textId="77777777" w:rsidR="00AF37A2" w:rsidRPr="005810A3" w:rsidRDefault="00AF37A2" w:rsidP="00AF37A2">
      <w:pPr>
        <w:spacing w:after="0" w:line="240" w:lineRule="auto"/>
        <w:jc w:val="center"/>
        <w:rPr>
          <w:rFonts w:ascii="Times New Roman" w:eastAsia="Times New Roman" w:hAnsi="Times New Roman" w:cs="Times New Roman"/>
          <w:b/>
          <w:sz w:val="24"/>
          <w:szCs w:val="24"/>
        </w:rPr>
      </w:pPr>
      <w:r w:rsidRPr="005810A3">
        <w:rPr>
          <w:rFonts w:ascii="Times New Roman" w:eastAsia="Times New Roman" w:hAnsi="Times New Roman" w:cs="Times New Roman"/>
          <w:b/>
          <w:sz w:val="24"/>
          <w:szCs w:val="24"/>
        </w:rPr>
        <w:t xml:space="preserve">TOWN OF BERLIN </w:t>
      </w:r>
    </w:p>
    <w:p w14:paraId="60BC6E4D" w14:textId="77777777" w:rsidR="00AF37A2" w:rsidRPr="005810A3" w:rsidRDefault="00AF37A2" w:rsidP="00AF37A2">
      <w:pPr>
        <w:spacing w:after="0" w:line="240" w:lineRule="auto"/>
        <w:jc w:val="center"/>
        <w:rPr>
          <w:rFonts w:ascii="Times New Roman" w:eastAsia="Times New Roman" w:hAnsi="Times New Roman" w:cs="Times New Roman"/>
          <w:b/>
          <w:sz w:val="24"/>
          <w:szCs w:val="24"/>
        </w:rPr>
      </w:pPr>
      <w:r w:rsidRPr="005810A3">
        <w:rPr>
          <w:rFonts w:ascii="Times New Roman" w:eastAsia="Times New Roman" w:hAnsi="Times New Roman" w:cs="Times New Roman"/>
          <w:b/>
          <w:sz w:val="24"/>
          <w:szCs w:val="24"/>
        </w:rPr>
        <w:t>PLANNING AND ZONING COMMISSION</w:t>
      </w:r>
    </w:p>
    <w:p w14:paraId="37E06799" w14:textId="77777777" w:rsidR="00AF37A2" w:rsidRDefault="00AF37A2" w:rsidP="00AF37A2">
      <w:pPr>
        <w:spacing w:after="0" w:line="240" w:lineRule="auto"/>
        <w:jc w:val="center"/>
        <w:rPr>
          <w:rFonts w:ascii="Times New Roman" w:eastAsia="Times New Roman" w:hAnsi="Times New Roman" w:cs="Times New Roman"/>
          <w:b/>
          <w:sz w:val="24"/>
          <w:szCs w:val="24"/>
        </w:rPr>
      </w:pPr>
      <w:r w:rsidRPr="005810A3">
        <w:rPr>
          <w:rFonts w:ascii="Times New Roman" w:eastAsia="Times New Roman" w:hAnsi="Times New Roman" w:cs="Times New Roman"/>
          <w:b/>
          <w:sz w:val="24"/>
          <w:szCs w:val="24"/>
        </w:rPr>
        <w:t xml:space="preserve">NOTICE OF </w:t>
      </w:r>
      <w:r>
        <w:rPr>
          <w:rFonts w:ascii="Times New Roman" w:eastAsia="Times New Roman" w:hAnsi="Times New Roman" w:cs="Times New Roman"/>
          <w:b/>
          <w:sz w:val="24"/>
          <w:szCs w:val="24"/>
        </w:rPr>
        <w:t xml:space="preserve">CONTINUED </w:t>
      </w:r>
      <w:r w:rsidRPr="005810A3">
        <w:rPr>
          <w:rFonts w:ascii="Times New Roman" w:eastAsia="Times New Roman" w:hAnsi="Times New Roman" w:cs="Times New Roman"/>
          <w:b/>
          <w:sz w:val="24"/>
          <w:szCs w:val="24"/>
        </w:rPr>
        <w:t>PUBLIC HEARING</w:t>
      </w:r>
      <w:r>
        <w:rPr>
          <w:rFonts w:ascii="Times New Roman" w:eastAsia="Times New Roman" w:hAnsi="Times New Roman" w:cs="Times New Roman"/>
          <w:b/>
          <w:sz w:val="24"/>
          <w:szCs w:val="24"/>
        </w:rPr>
        <w:t>S</w:t>
      </w:r>
    </w:p>
    <w:p w14:paraId="36F33A70" w14:textId="77777777" w:rsidR="00AF37A2" w:rsidRDefault="00AF37A2" w:rsidP="00AF37A2">
      <w:pPr>
        <w:spacing w:after="0" w:line="240" w:lineRule="auto"/>
        <w:rPr>
          <w:rFonts w:ascii="Times New Roman" w:eastAsia="Times New Roman" w:hAnsi="Times New Roman" w:cs="Times New Roman"/>
          <w:b/>
          <w:sz w:val="24"/>
          <w:szCs w:val="24"/>
        </w:rPr>
      </w:pPr>
    </w:p>
    <w:p w14:paraId="2C15BD12" w14:textId="77777777" w:rsidR="00AF37A2" w:rsidRPr="00835AE8" w:rsidRDefault="00AF37A2" w:rsidP="00AF37A2">
      <w:pPr>
        <w:spacing w:after="0" w:line="252" w:lineRule="auto"/>
        <w:rPr>
          <w:rFonts w:ascii="Times New Roman" w:eastAsia="Times New Roman" w:hAnsi="Times New Roman" w:cs="Times New Roman"/>
          <w:sz w:val="24"/>
          <w:szCs w:val="24"/>
        </w:rPr>
      </w:pPr>
      <w:r w:rsidRPr="005810A3">
        <w:rPr>
          <w:rFonts w:ascii="Times New Roman" w:eastAsia="Times New Roman" w:hAnsi="Times New Roman" w:cs="Times New Roman"/>
          <w:sz w:val="24"/>
          <w:szCs w:val="24"/>
        </w:rPr>
        <w:t>The Berlin Planning and Zoning Commission will hold</w:t>
      </w:r>
      <w:r>
        <w:rPr>
          <w:rFonts w:ascii="Times New Roman" w:eastAsia="Times New Roman" w:hAnsi="Times New Roman" w:cs="Times New Roman"/>
          <w:sz w:val="24"/>
          <w:szCs w:val="24"/>
        </w:rPr>
        <w:t xml:space="preserve"> Public Hearings</w:t>
      </w:r>
      <w:r w:rsidRPr="005810A3">
        <w:rPr>
          <w:rFonts w:ascii="Times New Roman" w:eastAsia="Times New Roman" w:hAnsi="Times New Roman" w:cs="Times New Roman"/>
          <w:sz w:val="24"/>
          <w:szCs w:val="24"/>
        </w:rPr>
        <w:t xml:space="preserve"> on </w:t>
      </w:r>
      <w:r w:rsidRPr="00835AE8">
        <w:rPr>
          <w:rFonts w:ascii="Times New Roman" w:eastAsia="Times New Roman" w:hAnsi="Times New Roman" w:cs="Times New Roman"/>
          <w:sz w:val="24"/>
          <w:szCs w:val="24"/>
        </w:rPr>
        <w:t xml:space="preserve">Thursday, </w:t>
      </w:r>
    </w:p>
    <w:p w14:paraId="590321F8" w14:textId="77777777" w:rsidR="00AF37A2" w:rsidRDefault="00AF37A2" w:rsidP="00AF37A2">
      <w:p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 20, 2021 </w:t>
      </w:r>
      <w:r w:rsidRPr="00835AE8">
        <w:rPr>
          <w:rFonts w:ascii="Times New Roman" w:eastAsia="Times New Roman" w:hAnsi="Times New Roman" w:cs="Times New Roman"/>
          <w:sz w:val="24"/>
          <w:szCs w:val="24"/>
        </w:rPr>
        <w:t>at 7:00 P.M.</w:t>
      </w:r>
      <w:r>
        <w:rPr>
          <w:rFonts w:ascii="Times New Roman" w:eastAsia="Times New Roman" w:hAnsi="Times New Roman" w:cs="Times New Roman"/>
          <w:sz w:val="24"/>
          <w:szCs w:val="24"/>
        </w:rPr>
        <w:t xml:space="preserve"> in the Berlin Town Hall, 240 Kensington Road, Berlin, CT. Interested parties may join and participate in the open public hearings </w:t>
      </w:r>
      <w:r w:rsidRPr="00B6199B">
        <w:rPr>
          <w:rFonts w:ascii="Times New Roman" w:eastAsia="Times New Roman" w:hAnsi="Times New Roman" w:cs="Times New Roman"/>
          <w:sz w:val="24"/>
          <w:szCs w:val="24"/>
        </w:rPr>
        <w:t>in person or remotely by video or telephone as provided below</w:t>
      </w:r>
      <w:r>
        <w:rPr>
          <w:rFonts w:ascii="Times New Roman" w:eastAsia="Times New Roman" w:hAnsi="Times New Roman" w:cs="Times New Roman"/>
          <w:sz w:val="24"/>
          <w:szCs w:val="24"/>
        </w:rPr>
        <w:t>.</w:t>
      </w:r>
    </w:p>
    <w:p w14:paraId="683B1D67" w14:textId="77777777" w:rsidR="00AF37A2" w:rsidRPr="004A0138" w:rsidRDefault="00AF37A2" w:rsidP="00AF37A2">
      <w:pPr>
        <w:spacing w:after="0" w:line="240" w:lineRule="auto"/>
        <w:rPr>
          <w:rFonts w:ascii="Times New Roman" w:hAnsi="Times New Roman" w:cs="Times New Roman"/>
          <w:sz w:val="24"/>
          <w:szCs w:val="24"/>
        </w:rPr>
      </w:pPr>
      <w:r w:rsidRPr="004A0138">
        <w:rPr>
          <w:rFonts w:ascii="Times New Roman" w:eastAsia="Times New Roman" w:hAnsi="Times New Roman" w:cs="Times New Roman"/>
          <w:sz w:val="24"/>
          <w:szCs w:val="24"/>
        </w:rPr>
        <w:t xml:space="preserve">The following Public Hearing will be held </w:t>
      </w:r>
      <w:r w:rsidRPr="004A0138">
        <w:rPr>
          <w:rFonts w:ascii="Times New Roman" w:hAnsi="Times New Roman" w:cs="Times New Roman"/>
          <w:sz w:val="24"/>
          <w:szCs w:val="24"/>
        </w:rPr>
        <w:t>at which time an opportunity will be given to those who wish to be heard relative to the following application:</w:t>
      </w:r>
    </w:p>
    <w:p w14:paraId="3EE3F15A" w14:textId="77777777" w:rsidR="00AF37A2" w:rsidRDefault="00AF37A2" w:rsidP="00AF37A2">
      <w:pPr>
        <w:spacing w:after="0" w:line="252" w:lineRule="auto"/>
        <w:rPr>
          <w:rFonts w:ascii="Times New Roman" w:eastAsia="Times New Roman" w:hAnsi="Times New Roman" w:cs="Times New Roman"/>
          <w:sz w:val="24"/>
          <w:szCs w:val="24"/>
        </w:rPr>
      </w:pPr>
    </w:p>
    <w:p w14:paraId="49AEE9FA" w14:textId="77777777" w:rsidR="00AF37A2" w:rsidRPr="004A0138" w:rsidRDefault="00AF37A2" w:rsidP="00AF37A2">
      <w:pPr>
        <w:pStyle w:val="ListParagraph"/>
        <w:numPr>
          <w:ilvl w:val="0"/>
          <w:numId w:val="1"/>
        </w:numPr>
        <w:tabs>
          <w:tab w:val="left" w:pos="2820"/>
        </w:tabs>
        <w:spacing w:after="0"/>
        <w:rPr>
          <w:rFonts w:ascii="Times New Roman" w:hAnsi="Times New Roman" w:cs="Times New Roman"/>
          <w:sz w:val="24"/>
          <w:szCs w:val="24"/>
        </w:rPr>
      </w:pPr>
      <w:r w:rsidRPr="004A0138">
        <w:rPr>
          <w:rFonts w:ascii="Times New Roman" w:hAnsi="Times New Roman" w:cs="Times New Roman"/>
          <w:sz w:val="24"/>
          <w:szCs w:val="24"/>
        </w:rPr>
        <w:t xml:space="preserve">Proposed Amendment of Timothy Sullivan, Esq. to amend Section VI.C.2 </w:t>
      </w:r>
    </w:p>
    <w:p w14:paraId="56530551" w14:textId="77777777" w:rsidR="00AF37A2" w:rsidRPr="004A0138" w:rsidRDefault="00AF37A2" w:rsidP="00AF37A2">
      <w:pPr>
        <w:pStyle w:val="ListParagraph"/>
        <w:tabs>
          <w:tab w:val="left" w:pos="2820"/>
        </w:tabs>
        <w:spacing w:after="0"/>
        <w:rPr>
          <w:rFonts w:ascii="Times New Roman" w:hAnsi="Times New Roman" w:cs="Times New Roman"/>
          <w:sz w:val="24"/>
          <w:szCs w:val="24"/>
        </w:rPr>
      </w:pPr>
      <w:r w:rsidRPr="004A0138">
        <w:rPr>
          <w:rFonts w:ascii="Times New Roman" w:hAnsi="Times New Roman" w:cs="Times New Roman"/>
          <w:sz w:val="24"/>
          <w:szCs w:val="24"/>
        </w:rPr>
        <w:t>(Special Design District Special Permit Uses)</w:t>
      </w:r>
      <w:r>
        <w:rPr>
          <w:rFonts w:ascii="Times New Roman" w:hAnsi="Times New Roman" w:cs="Times New Roman"/>
          <w:sz w:val="24"/>
          <w:szCs w:val="24"/>
        </w:rPr>
        <w:t>.</w:t>
      </w:r>
    </w:p>
    <w:p w14:paraId="49FFEB09" w14:textId="77777777" w:rsidR="00AF37A2" w:rsidRDefault="00AF37A2" w:rsidP="00AF37A2">
      <w:pPr>
        <w:pStyle w:val="ListParagraph"/>
        <w:tabs>
          <w:tab w:val="left" w:pos="2820"/>
        </w:tabs>
        <w:spacing w:after="0"/>
        <w:rPr>
          <w:rFonts w:ascii="Times New Roman" w:hAnsi="Times New Roman" w:cs="Times New Roman"/>
          <w:sz w:val="24"/>
          <w:szCs w:val="24"/>
        </w:rPr>
      </w:pPr>
    </w:p>
    <w:p w14:paraId="79E8A6B6" w14:textId="77777777" w:rsidR="00AF37A2" w:rsidRPr="004A0138" w:rsidRDefault="00AF37A2" w:rsidP="00AF37A2">
      <w:pPr>
        <w:pStyle w:val="ListParagraph"/>
        <w:numPr>
          <w:ilvl w:val="0"/>
          <w:numId w:val="1"/>
        </w:numPr>
        <w:tabs>
          <w:tab w:val="left" w:pos="2820"/>
        </w:tabs>
        <w:spacing w:after="0"/>
        <w:rPr>
          <w:rFonts w:ascii="Times New Roman" w:hAnsi="Times New Roman" w:cs="Times New Roman"/>
          <w:sz w:val="24"/>
          <w:szCs w:val="24"/>
        </w:rPr>
      </w:pPr>
      <w:r w:rsidRPr="004A0138">
        <w:rPr>
          <w:rFonts w:ascii="Times New Roman" w:hAnsi="Times New Roman" w:cs="Times New Roman"/>
          <w:sz w:val="24"/>
          <w:szCs w:val="24"/>
        </w:rPr>
        <w:t xml:space="preserve">Special Permit/Site Plan Applications of </w:t>
      </w:r>
      <w:proofErr w:type="spellStart"/>
      <w:r w:rsidRPr="004A0138">
        <w:rPr>
          <w:rFonts w:ascii="Times New Roman" w:hAnsi="Times New Roman" w:cs="Times New Roman"/>
          <w:sz w:val="24"/>
          <w:szCs w:val="24"/>
        </w:rPr>
        <w:t>Tasca</w:t>
      </w:r>
      <w:proofErr w:type="spellEnd"/>
      <w:r w:rsidRPr="004A0138">
        <w:rPr>
          <w:rFonts w:ascii="Times New Roman" w:hAnsi="Times New Roman" w:cs="Times New Roman"/>
          <w:sz w:val="24"/>
          <w:szCs w:val="24"/>
        </w:rPr>
        <w:t xml:space="preserve"> Ford CT for a 32,495 sq. ft. one story building to be used as a truck repair facility, at 250 Webster Square Road and</w:t>
      </w:r>
    </w:p>
    <w:p w14:paraId="6D508A47" w14:textId="77777777" w:rsidR="00AF37A2" w:rsidRPr="004A0138" w:rsidRDefault="00AF37A2" w:rsidP="00AF37A2">
      <w:pPr>
        <w:pStyle w:val="ListParagraph"/>
        <w:numPr>
          <w:ilvl w:val="0"/>
          <w:numId w:val="2"/>
        </w:numPr>
        <w:tabs>
          <w:tab w:val="left" w:pos="2820"/>
        </w:tabs>
        <w:spacing w:after="0"/>
        <w:rPr>
          <w:rFonts w:ascii="Times New Roman" w:hAnsi="Times New Roman" w:cs="Times New Roman"/>
          <w:sz w:val="24"/>
          <w:szCs w:val="24"/>
        </w:rPr>
      </w:pPr>
      <w:r w:rsidRPr="004A0138">
        <w:rPr>
          <w:rFonts w:ascii="Times New Roman" w:hAnsi="Times New Roman" w:cs="Times New Roman"/>
          <w:sz w:val="24"/>
          <w:szCs w:val="24"/>
        </w:rPr>
        <w:t>Woodlawn Road.</w:t>
      </w:r>
    </w:p>
    <w:p w14:paraId="45D5B0DE" w14:textId="77777777" w:rsidR="00AF37A2" w:rsidRDefault="00AF37A2" w:rsidP="00AF37A2">
      <w:pPr>
        <w:tabs>
          <w:tab w:val="left" w:pos="2820"/>
        </w:tabs>
        <w:spacing w:after="0"/>
        <w:ind w:firstLine="720"/>
        <w:rPr>
          <w:rFonts w:ascii="Times New Roman" w:hAnsi="Times New Roman" w:cs="Times New Roman"/>
          <w:sz w:val="24"/>
          <w:szCs w:val="24"/>
        </w:rPr>
      </w:pPr>
    </w:p>
    <w:p w14:paraId="31EEFDDB" w14:textId="77777777" w:rsidR="00AF37A2" w:rsidRDefault="00AF37A2" w:rsidP="00AF37A2">
      <w:pPr>
        <w:pStyle w:val="ListParagraph"/>
        <w:numPr>
          <w:ilvl w:val="0"/>
          <w:numId w:val="1"/>
        </w:numPr>
        <w:tabs>
          <w:tab w:val="left" w:pos="2820"/>
        </w:tabs>
        <w:spacing w:after="0"/>
        <w:rPr>
          <w:rFonts w:ascii="Times New Roman" w:hAnsi="Times New Roman" w:cs="Times New Roman"/>
          <w:sz w:val="24"/>
          <w:szCs w:val="24"/>
        </w:rPr>
      </w:pPr>
      <w:r w:rsidRPr="00DE7732">
        <w:rPr>
          <w:rFonts w:ascii="Times New Roman" w:hAnsi="Times New Roman" w:cs="Times New Roman"/>
          <w:sz w:val="24"/>
          <w:szCs w:val="24"/>
        </w:rPr>
        <w:t>Priority LLC Special Permit/Site Plan Applications of Priority LLC for construction of two new buildings totally 25,400 sq. ft. and related parking, drives and site improvements at Block 115, Lot 20A, Orchard Road</w:t>
      </w:r>
    </w:p>
    <w:p w14:paraId="388D7FCB" w14:textId="77777777" w:rsidR="00AF37A2" w:rsidRDefault="00AF37A2" w:rsidP="00AF37A2">
      <w:pPr>
        <w:tabs>
          <w:tab w:val="left" w:pos="2820"/>
        </w:tabs>
        <w:spacing w:after="0"/>
        <w:ind w:left="360"/>
        <w:rPr>
          <w:rFonts w:ascii="Times New Roman" w:hAnsi="Times New Roman" w:cs="Times New Roman"/>
          <w:sz w:val="24"/>
          <w:szCs w:val="24"/>
        </w:rPr>
      </w:pPr>
    </w:p>
    <w:p w14:paraId="276C624B" w14:textId="77777777" w:rsidR="00AF37A2" w:rsidRPr="004A0138" w:rsidRDefault="00AF37A2" w:rsidP="00AF37A2">
      <w:pPr>
        <w:tabs>
          <w:tab w:val="left" w:pos="2820"/>
        </w:tabs>
        <w:spacing w:after="0"/>
        <w:ind w:left="360"/>
        <w:rPr>
          <w:rFonts w:ascii="Times New Roman" w:hAnsi="Times New Roman" w:cs="Times New Roman"/>
          <w:sz w:val="24"/>
          <w:szCs w:val="24"/>
        </w:rPr>
      </w:pPr>
      <w:r>
        <w:rPr>
          <w:rFonts w:ascii="Times New Roman" w:hAnsi="Times New Roman" w:cs="Times New Roman"/>
          <w:sz w:val="24"/>
          <w:szCs w:val="24"/>
        </w:rPr>
        <w:t>Applications and related meeting materials are available at the Planning and Zoning Department, Berlin Town Hall, 240 Kensington Road, Berlin, Connecticut. And will be posted in accordance with the Governor’s applicable Executive Orders.</w:t>
      </w:r>
    </w:p>
    <w:p w14:paraId="04039F08" w14:textId="77777777" w:rsidR="00AF37A2" w:rsidRDefault="00AF37A2" w:rsidP="00AF37A2">
      <w:pPr>
        <w:pStyle w:val="ListParagraph"/>
        <w:rPr>
          <w:rFonts w:ascii="Times New Roman" w:eastAsia="Times New Roman" w:hAnsi="Times New Roman" w:cs="Times New Roman"/>
          <w:sz w:val="24"/>
          <w:szCs w:val="24"/>
        </w:rPr>
      </w:pPr>
    </w:p>
    <w:p w14:paraId="19F8A9D6" w14:textId="77777777" w:rsidR="00AF37A2" w:rsidRPr="00B6199B" w:rsidRDefault="00AF37A2" w:rsidP="00AF37A2">
      <w:pPr>
        <w:spacing w:after="0" w:line="252" w:lineRule="auto"/>
        <w:rPr>
          <w:rFonts w:ascii="Times New Roman" w:eastAsia="Times New Roman" w:hAnsi="Times New Roman" w:cs="Times New Roman"/>
          <w:sz w:val="24"/>
          <w:szCs w:val="24"/>
        </w:rPr>
      </w:pPr>
      <w:r w:rsidRPr="00B6199B">
        <w:rPr>
          <w:rFonts w:ascii="Times New Roman" w:eastAsia="Times New Roman" w:hAnsi="Times New Roman" w:cs="Times New Roman"/>
          <w:sz w:val="24"/>
          <w:szCs w:val="24"/>
        </w:rPr>
        <w:t>Remote access to this meeting is available by Zoom video conference at the following link:</w:t>
      </w:r>
    </w:p>
    <w:p w14:paraId="7398257F" w14:textId="77777777" w:rsidR="00AF37A2" w:rsidRPr="00B6199B" w:rsidRDefault="00AF37A2" w:rsidP="00AF37A2">
      <w:pPr>
        <w:spacing w:after="0" w:line="252" w:lineRule="auto"/>
        <w:rPr>
          <w:rFonts w:ascii="Times New Roman" w:eastAsia="Times New Roman" w:hAnsi="Times New Roman" w:cs="Times New Roman"/>
          <w:sz w:val="24"/>
          <w:szCs w:val="24"/>
        </w:rPr>
      </w:pPr>
      <w:r w:rsidRPr="00B6199B">
        <w:rPr>
          <w:rFonts w:ascii="Times New Roman" w:eastAsia="Times New Roman" w:hAnsi="Times New Roman" w:cs="Times New Roman"/>
          <w:sz w:val="24"/>
          <w:szCs w:val="24"/>
        </w:rPr>
        <w:t>Join Zoom Meeting*</w:t>
      </w:r>
    </w:p>
    <w:p w14:paraId="2EE3602A" w14:textId="77777777" w:rsidR="00AF37A2" w:rsidRPr="004A0138" w:rsidRDefault="005572C3" w:rsidP="00AF37A2">
      <w:pPr>
        <w:spacing w:after="0" w:line="252" w:lineRule="auto"/>
      </w:pPr>
      <w:hyperlink r:id="rId5" w:history="1">
        <w:r w:rsidR="00AF37A2" w:rsidRPr="004A0138">
          <w:rPr>
            <w:rStyle w:val="Hyperlink"/>
          </w:rPr>
          <w:t>https://town-berlin-ct-us.zoom.us/j/8140556035?pwd=YU0xb1J2Yyt4RDVLUkRIbFpFTFRuQT09</w:t>
        </w:r>
      </w:hyperlink>
      <w:r w:rsidR="00AF37A2">
        <w:t xml:space="preserve"> </w:t>
      </w:r>
    </w:p>
    <w:p w14:paraId="63ECFBCE" w14:textId="77777777" w:rsidR="00AF37A2" w:rsidRPr="00B6199B" w:rsidRDefault="00AF37A2" w:rsidP="00AF37A2">
      <w:pPr>
        <w:spacing w:after="0" w:line="252" w:lineRule="auto"/>
        <w:rPr>
          <w:rFonts w:ascii="Times New Roman" w:eastAsia="Times New Roman" w:hAnsi="Times New Roman" w:cs="Times New Roman"/>
          <w:sz w:val="24"/>
          <w:szCs w:val="24"/>
        </w:rPr>
      </w:pPr>
      <w:r w:rsidRPr="00B6199B">
        <w:rPr>
          <w:rFonts w:ascii="Times New Roman" w:eastAsia="Times New Roman" w:hAnsi="Times New Roman" w:cs="Times New Roman"/>
          <w:sz w:val="24"/>
          <w:szCs w:val="24"/>
        </w:rPr>
        <w:t>Meeting ID: 814 055 6035</w:t>
      </w:r>
    </w:p>
    <w:p w14:paraId="1584F1CB" w14:textId="77777777" w:rsidR="00AF37A2" w:rsidRPr="00B6199B" w:rsidRDefault="00AF37A2" w:rsidP="00AF37A2">
      <w:pPr>
        <w:spacing w:after="0" w:line="252" w:lineRule="auto"/>
        <w:rPr>
          <w:rFonts w:ascii="Times New Roman" w:eastAsia="Times New Roman" w:hAnsi="Times New Roman" w:cs="Times New Roman"/>
          <w:sz w:val="24"/>
          <w:szCs w:val="24"/>
        </w:rPr>
      </w:pPr>
      <w:r w:rsidRPr="00B6199B">
        <w:rPr>
          <w:rFonts w:ascii="Times New Roman" w:eastAsia="Times New Roman" w:hAnsi="Times New Roman" w:cs="Times New Roman"/>
          <w:sz w:val="24"/>
          <w:szCs w:val="24"/>
        </w:rPr>
        <w:t>Passcode: PZ100</w:t>
      </w:r>
    </w:p>
    <w:p w14:paraId="283CB810" w14:textId="77777777" w:rsidR="00AF37A2" w:rsidRPr="00B6199B" w:rsidRDefault="00AF37A2" w:rsidP="00AF37A2">
      <w:pPr>
        <w:spacing w:after="0" w:line="252" w:lineRule="auto"/>
        <w:rPr>
          <w:rFonts w:ascii="Times New Roman" w:eastAsia="Times New Roman" w:hAnsi="Times New Roman" w:cs="Times New Roman"/>
          <w:sz w:val="24"/>
          <w:szCs w:val="24"/>
        </w:rPr>
      </w:pPr>
    </w:p>
    <w:p w14:paraId="3C6E03F2" w14:textId="77777777" w:rsidR="00AF37A2" w:rsidRPr="00B6199B" w:rsidRDefault="00AF37A2" w:rsidP="00AF37A2">
      <w:pPr>
        <w:spacing w:after="0" w:line="252" w:lineRule="auto"/>
        <w:rPr>
          <w:rFonts w:ascii="Times New Roman" w:eastAsia="Times New Roman" w:hAnsi="Times New Roman" w:cs="Times New Roman"/>
          <w:sz w:val="24"/>
          <w:szCs w:val="24"/>
        </w:rPr>
      </w:pPr>
      <w:r w:rsidRPr="00B6199B">
        <w:rPr>
          <w:rFonts w:ascii="Times New Roman" w:eastAsia="Times New Roman" w:hAnsi="Times New Roman" w:cs="Times New Roman"/>
          <w:sz w:val="24"/>
          <w:szCs w:val="24"/>
        </w:rPr>
        <w:t>Dial by your location*</w:t>
      </w:r>
    </w:p>
    <w:p w14:paraId="639A355A" w14:textId="77777777" w:rsidR="00AF37A2" w:rsidRPr="00B6199B" w:rsidRDefault="00AF37A2" w:rsidP="00AF37A2">
      <w:pPr>
        <w:spacing w:after="0" w:line="252" w:lineRule="auto"/>
        <w:rPr>
          <w:rFonts w:ascii="Times New Roman" w:eastAsia="Times New Roman" w:hAnsi="Times New Roman" w:cs="Times New Roman"/>
          <w:sz w:val="24"/>
          <w:szCs w:val="24"/>
        </w:rPr>
      </w:pPr>
      <w:r w:rsidRPr="00B6199B">
        <w:rPr>
          <w:rFonts w:ascii="Times New Roman" w:eastAsia="Times New Roman" w:hAnsi="Times New Roman" w:cs="Times New Roman"/>
          <w:sz w:val="24"/>
          <w:szCs w:val="24"/>
        </w:rPr>
        <w:t xml:space="preserve">        +1 929 205 6099 US (New York)</w:t>
      </w:r>
    </w:p>
    <w:p w14:paraId="2DFDA0C0" w14:textId="77777777" w:rsidR="00AF37A2" w:rsidRPr="00B6199B" w:rsidRDefault="00AF37A2" w:rsidP="00AF37A2">
      <w:pPr>
        <w:spacing w:after="0" w:line="252" w:lineRule="auto"/>
        <w:rPr>
          <w:rFonts w:ascii="Times New Roman" w:eastAsia="Times New Roman" w:hAnsi="Times New Roman" w:cs="Times New Roman"/>
          <w:sz w:val="24"/>
          <w:szCs w:val="24"/>
        </w:rPr>
      </w:pPr>
      <w:r w:rsidRPr="00B6199B">
        <w:rPr>
          <w:rFonts w:ascii="Times New Roman" w:eastAsia="Times New Roman" w:hAnsi="Times New Roman" w:cs="Times New Roman"/>
          <w:sz w:val="24"/>
          <w:szCs w:val="24"/>
        </w:rPr>
        <w:t>Meeting ID: 814 055 6035</w:t>
      </w:r>
    </w:p>
    <w:p w14:paraId="760CC488" w14:textId="77777777" w:rsidR="00AF37A2" w:rsidRPr="00B6199B" w:rsidRDefault="00AF37A2" w:rsidP="00AF37A2">
      <w:pPr>
        <w:spacing w:after="0" w:line="252" w:lineRule="auto"/>
        <w:rPr>
          <w:rFonts w:ascii="Times New Roman" w:eastAsia="Times New Roman" w:hAnsi="Times New Roman" w:cs="Times New Roman"/>
          <w:sz w:val="24"/>
          <w:szCs w:val="24"/>
        </w:rPr>
      </w:pPr>
      <w:r w:rsidRPr="00B6199B">
        <w:rPr>
          <w:rFonts w:ascii="Times New Roman" w:eastAsia="Times New Roman" w:hAnsi="Times New Roman" w:cs="Times New Roman"/>
          <w:sz w:val="24"/>
          <w:szCs w:val="24"/>
        </w:rPr>
        <w:t>Passcode: 488321</w:t>
      </w:r>
    </w:p>
    <w:p w14:paraId="62DC8CFD" w14:textId="2FC1910F" w:rsidR="00AF37A2" w:rsidRPr="00B6199B" w:rsidRDefault="00AF37A2" w:rsidP="00AF37A2">
      <w:pPr>
        <w:spacing w:after="0" w:line="252" w:lineRule="auto"/>
        <w:rPr>
          <w:rFonts w:ascii="Times New Roman" w:eastAsia="Times New Roman" w:hAnsi="Times New Roman" w:cs="Times New Roman"/>
          <w:sz w:val="24"/>
          <w:szCs w:val="24"/>
        </w:rPr>
      </w:pPr>
      <w:r w:rsidRPr="00B6199B">
        <w:rPr>
          <w:rFonts w:ascii="Times New Roman" w:eastAsia="Times New Roman" w:hAnsi="Times New Roman" w:cs="Times New Roman"/>
          <w:sz w:val="24"/>
          <w:szCs w:val="24"/>
        </w:rPr>
        <w:t xml:space="preserve">*Data and toll charges may apply. </w:t>
      </w:r>
      <w:r>
        <w:rPr>
          <w:rFonts w:ascii="Times New Roman" w:eastAsia="Times New Roman" w:hAnsi="Times New Roman" w:cs="Times New Roman"/>
          <w:sz w:val="24"/>
          <w:szCs w:val="24"/>
        </w:rPr>
        <w:t>Participants are responsible for cha</w:t>
      </w:r>
      <w:r w:rsidR="005572C3">
        <w:rPr>
          <w:rFonts w:ascii="Times New Roman" w:eastAsia="Times New Roman" w:hAnsi="Times New Roman" w:cs="Times New Roman"/>
          <w:sz w:val="24"/>
          <w:szCs w:val="24"/>
        </w:rPr>
        <w:t>r</w:t>
      </w:r>
      <w:r>
        <w:rPr>
          <w:rFonts w:ascii="Times New Roman" w:eastAsia="Times New Roman" w:hAnsi="Times New Roman" w:cs="Times New Roman"/>
          <w:sz w:val="24"/>
          <w:szCs w:val="24"/>
        </w:rPr>
        <w:t>ges incurred by their carrier.</w:t>
      </w:r>
      <w:r w:rsidR="005572C3">
        <w:rPr>
          <w:rFonts w:ascii="Times New Roman" w:eastAsia="Times New Roman" w:hAnsi="Times New Roman" w:cs="Times New Roman"/>
          <w:sz w:val="24"/>
          <w:szCs w:val="24"/>
        </w:rPr>
        <w:t xml:space="preserve"> Town does not reimburse participants for toll or data charges.</w:t>
      </w:r>
    </w:p>
    <w:p w14:paraId="4219C237" w14:textId="77777777" w:rsidR="00AF37A2" w:rsidRPr="003D23C7" w:rsidRDefault="00AF37A2" w:rsidP="00AF37A2">
      <w:pPr>
        <w:spacing w:after="0" w:line="252" w:lineRule="auto"/>
        <w:rPr>
          <w:rFonts w:ascii="Times New Roman" w:eastAsia="Times New Roman" w:hAnsi="Times New Roman" w:cs="Times New Roman"/>
          <w:b/>
          <w:i/>
          <w:sz w:val="24"/>
          <w:szCs w:val="24"/>
        </w:rPr>
      </w:pPr>
    </w:p>
    <w:p w14:paraId="713C9EEE" w14:textId="77777777" w:rsidR="00AF37A2" w:rsidRDefault="00AF37A2" w:rsidP="00AF37A2">
      <w:p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Dated this May 10, 2021, 2021 at Berlin, CT.</w:t>
      </w:r>
    </w:p>
    <w:p w14:paraId="3DAA0054" w14:textId="77777777" w:rsidR="00AF37A2" w:rsidRDefault="00AF37A2" w:rsidP="00AF37A2">
      <w:p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Brian Rogan, Secretary</w:t>
      </w:r>
    </w:p>
    <w:p w14:paraId="3DDB77B3" w14:textId="77777777" w:rsidR="00AF37A2" w:rsidRDefault="00AF37A2" w:rsidP="00AF37A2">
      <w:pPr>
        <w:spacing w:after="0"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Berlin Planning and Zoning Commission</w:t>
      </w:r>
      <w:r>
        <w:rPr>
          <w:rFonts w:ascii="Times New Roman" w:eastAsia="Times New Roman" w:hAnsi="Times New Roman" w:cs="Times New Roman"/>
          <w:sz w:val="24"/>
          <w:szCs w:val="24"/>
        </w:rPr>
        <w:br/>
        <w:t>______________________________________________________________________________</w:t>
      </w:r>
    </w:p>
    <w:p w14:paraId="0070C127" w14:textId="3AEC7C9C" w:rsidR="00D76B90" w:rsidRPr="00AF37A2" w:rsidRDefault="00AF37A2" w:rsidP="00AF37A2">
      <w:pPr>
        <w:spacing w:after="0" w:line="252" w:lineRule="auto"/>
        <w:rPr>
          <w:rFonts w:ascii="Times New Roman" w:eastAsia="Times New Roman" w:hAnsi="Times New Roman" w:cs="Times New Roman"/>
          <w:i/>
          <w:sz w:val="24"/>
          <w:szCs w:val="24"/>
        </w:rPr>
      </w:pPr>
      <w:r w:rsidRPr="003D23C7">
        <w:rPr>
          <w:rFonts w:ascii="Times New Roman" w:eastAsia="Times New Roman" w:hAnsi="Times New Roman" w:cs="Times New Roman"/>
          <w:i/>
          <w:sz w:val="24"/>
          <w:szCs w:val="24"/>
        </w:rPr>
        <w:t>Filed in the Town Clerk’s Office –</w:t>
      </w:r>
      <w:r>
        <w:rPr>
          <w:rFonts w:ascii="Times New Roman" w:eastAsia="Times New Roman" w:hAnsi="Times New Roman" w:cs="Times New Roman"/>
          <w:i/>
          <w:sz w:val="24"/>
          <w:szCs w:val="24"/>
        </w:rPr>
        <w:t xml:space="preserve"> May 10, 2021</w:t>
      </w:r>
    </w:p>
    <w:sectPr w:rsidR="00D76B90" w:rsidRPr="00AF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C74A9"/>
    <w:multiLevelType w:val="hybridMultilevel"/>
    <w:tmpl w:val="54C6B3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037FE8"/>
    <w:multiLevelType w:val="hybridMultilevel"/>
    <w:tmpl w:val="5E3476B4"/>
    <w:lvl w:ilvl="0" w:tplc="30709E10">
      <w:start w:val="7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A2"/>
    <w:rsid w:val="005572C3"/>
    <w:rsid w:val="00AF37A2"/>
    <w:rsid w:val="00D76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98CA"/>
  <w15:chartTrackingRefBased/>
  <w15:docId w15:val="{8C7B47AA-FDA3-4EE3-81D9-B7C8BAC2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7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7A2"/>
    <w:rPr>
      <w:color w:val="0563C1" w:themeColor="hyperlink"/>
      <w:u w:val="single"/>
    </w:rPr>
  </w:style>
  <w:style w:type="paragraph" w:styleId="ListParagraph">
    <w:name w:val="List Paragraph"/>
    <w:basedOn w:val="Normal"/>
    <w:uiPriority w:val="34"/>
    <w:qFormat/>
    <w:rsid w:val="00AF3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own-berlin-ct-us.zoom.us/j/8140556035?pwd=YU0xb1J2Yyt4RDVLUkRIbFpFTFRuQ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dc:creator>
  <cp:keywords/>
  <dc:description/>
  <cp:lastModifiedBy>Maureen</cp:lastModifiedBy>
  <cp:revision>2</cp:revision>
  <dcterms:created xsi:type="dcterms:W3CDTF">2021-05-10T20:45:00Z</dcterms:created>
  <dcterms:modified xsi:type="dcterms:W3CDTF">2021-05-10T20:52:00Z</dcterms:modified>
</cp:coreProperties>
</file>