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3882C" w14:textId="77777777" w:rsidR="00094716" w:rsidRDefault="00094716" w:rsidP="00F42C7E">
      <w:pPr>
        <w:pStyle w:val="Title"/>
      </w:pPr>
      <w:r>
        <w:t>LEGAL NOTICE</w:t>
      </w:r>
    </w:p>
    <w:p w14:paraId="43FBD122" w14:textId="77777777" w:rsidR="00094716" w:rsidRDefault="00094716" w:rsidP="00094716">
      <w:pPr>
        <w:spacing w:before="0" w:beforeAutospacing="0"/>
        <w:jc w:val="center"/>
        <w:rPr>
          <w:rFonts w:ascii="Times New Roman" w:hAnsi="Times New Roman"/>
          <w:b/>
          <w:snapToGrid w:val="0"/>
        </w:rPr>
      </w:pPr>
      <w:r>
        <w:rPr>
          <w:rFonts w:ascii="Times New Roman" w:hAnsi="Times New Roman"/>
          <w:b/>
          <w:snapToGrid w:val="0"/>
        </w:rPr>
        <w:t>TOWN OF BERLIN</w:t>
      </w:r>
    </w:p>
    <w:p w14:paraId="066A7408" w14:textId="79D9B609" w:rsidR="00350F21" w:rsidRDefault="00094716" w:rsidP="004322B9">
      <w:pPr>
        <w:spacing w:before="0" w:beforeAutospacing="0"/>
        <w:jc w:val="center"/>
        <w:rPr>
          <w:rFonts w:ascii="Times New Roman" w:hAnsi="Times New Roman"/>
          <w:b/>
          <w:snapToGrid w:val="0"/>
        </w:rPr>
      </w:pPr>
      <w:r>
        <w:rPr>
          <w:rFonts w:ascii="Times New Roman" w:hAnsi="Times New Roman"/>
          <w:b/>
          <w:snapToGrid w:val="0"/>
        </w:rPr>
        <w:t>ACTIONS TAKEN BY THE BERLIN PLANNING &amp; ZONING COMMISSION</w:t>
      </w:r>
    </w:p>
    <w:p w14:paraId="08E93C3A" w14:textId="634D8454" w:rsidR="00670595" w:rsidRDefault="00094716" w:rsidP="00332391">
      <w:pPr>
        <w:spacing w:before="0" w:beforeAutospacing="0"/>
        <w:rPr>
          <w:rFonts w:ascii="Times New Roman" w:hAnsi="Times New Roman"/>
          <w:snapToGrid w:val="0"/>
        </w:rPr>
      </w:pPr>
      <w:r>
        <w:rPr>
          <w:rFonts w:ascii="Times New Roman" w:hAnsi="Times New Roman"/>
          <w:snapToGrid w:val="0"/>
        </w:rPr>
        <w:t xml:space="preserve">At its </w:t>
      </w:r>
      <w:r w:rsidR="00F42C7E">
        <w:rPr>
          <w:rFonts w:ascii="Times New Roman" w:hAnsi="Times New Roman"/>
          <w:snapToGrid w:val="0"/>
        </w:rPr>
        <w:t>Special</w:t>
      </w:r>
      <w:r w:rsidR="00B54F3F">
        <w:rPr>
          <w:rFonts w:ascii="Times New Roman" w:hAnsi="Times New Roman"/>
          <w:snapToGrid w:val="0"/>
        </w:rPr>
        <w:t xml:space="preserve"> </w:t>
      </w:r>
      <w:r w:rsidR="00B2250D">
        <w:rPr>
          <w:rFonts w:ascii="Times New Roman" w:hAnsi="Times New Roman"/>
          <w:snapToGrid w:val="0"/>
        </w:rPr>
        <w:t>M</w:t>
      </w:r>
      <w:r>
        <w:rPr>
          <w:rFonts w:ascii="Times New Roman" w:hAnsi="Times New Roman"/>
          <w:snapToGrid w:val="0"/>
        </w:rPr>
        <w:t>eeting o</w:t>
      </w:r>
      <w:r w:rsidR="00AD6A45">
        <w:rPr>
          <w:rFonts w:ascii="Times New Roman" w:hAnsi="Times New Roman"/>
          <w:snapToGrid w:val="0"/>
        </w:rPr>
        <w:t>f</w:t>
      </w:r>
      <w:r>
        <w:rPr>
          <w:rFonts w:ascii="Times New Roman" w:hAnsi="Times New Roman"/>
          <w:snapToGrid w:val="0"/>
        </w:rPr>
        <w:t xml:space="preserve"> </w:t>
      </w:r>
      <w:r w:rsidR="00115C6D">
        <w:rPr>
          <w:rFonts w:ascii="Times New Roman" w:hAnsi="Times New Roman"/>
          <w:snapToGrid w:val="0"/>
        </w:rPr>
        <w:t>January 15, 2026</w:t>
      </w:r>
      <w:r>
        <w:rPr>
          <w:rFonts w:ascii="Times New Roman" w:hAnsi="Times New Roman"/>
          <w:snapToGrid w:val="0"/>
        </w:rPr>
        <w:t xml:space="preserve">, the Berlin Planning and Zoning Commission </w:t>
      </w:r>
      <w:r w:rsidR="00E90912">
        <w:rPr>
          <w:rFonts w:ascii="Times New Roman" w:hAnsi="Times New Roman"/>
          <w:snapToGrid w:val="0"/>
        </w:rPr>
        <w:t>took the following action</w:t>
      </w:r>
      <w:r w:rsidR="00997091">
        <w:rPr>
          <w:rFonts w:ascii="Times New Roman" w:hAnsi="Times New Roman"/>
          <w:snapToGrid w:val="0"/>
        </w:rPr>
        <w:t>s</w:t>
      </w:r>
      <w:r w:rsidR="00332391">
        <w:rPr>
          <w:rFonts w:ascii="Times New Roman" w:hAnsi="Times New Roman"/>
          <w:snapToGrid w:val="0"/>
        </w:rPr>
        <w:t>:</w:t>
      </w:r>
    </w:p>
    <w:p w14:paraId="01C4AF2D" w14:textId="7305ECE1" w:rsidR="00DE4B20" w:rsidRDefault="00670595" w:rsidP="00115C6D">
      <w:pPr>
        <w:spacing w:before="0" w:beforeAutospacing="0"/>
        <w:rPr>
          <w:rFonts w:ascii="Times New Roman" w:hAnsi="Times New Roman"/>
          <w:snapToGrid w:val="0"/>
        </w:rPr>
      </w:pPr>
      <w:r>
        <w:rPr>
          <w:rFonts w:ascii="Times New Roman" w:hAnsi="Times New Roman"/>
          <w:snapToGrid w:val="0"/>
        </w:rPr>
        <w:t xml:space="preserve">1) </w:t>
      </w:r>
      <w:r w:rsidR="00115C6D">
        <w:rPr>
          <w:rFonts w:ascii="Times New Roman" w:hAnsi="Times New Roman"/>
          <w:snapToGrid w:val="0"/>
        </w:rPr>
        <w:t xml:space="preserve">Approved the request of Earl Wicklund for the reduction of an erosion and sedimentation control bond </w:t>
      </w:r>
      <w:r w:rsidR="00C7328A">
        <w:rPr>
          <w:rFonts w:ascii="Times New Roman" w:hAnsi="Times New Roman"/>
          <w:snapToGrid w:val="0"/>
        </w:rPr>
        <w:t>to $5,548 being held for Nature’s Edge.</w:t>
      </w:r>
    </w:p>
    <w:p w14:paraId="455D6A93" w14:textId="1A006506" w:rsidR="00C7328A" w:rsidRDefault="00C7328A" w:rsidP="00115C6D">
      <w:pPr>
        <w:spacing w:before="0" w:beforeAutospacing="0"/>
        <w:rPr>
          <w:rFonts w:ascii="Times New Roman" w:hAnsi="Times New Roman"/>
          <w:snapToGrid w:val="0"/>
        </w:rPr>
      </w:pPr>
      <w:r>
        <w:rPr>
          <w:rFonts w:ascii="Times New Roman" w:hAnsi="Times New Roman"/>
          <w:snapToGrid w:val="0"/>
        </w:rPr>
        <w:t>2) Approved the request of Fran DeCormier for the reduction of a</w:t>
      </w:r>
      <w:r w:rsidR="00E07FF3">
        <w:rPr>
          <w:rFonts w:ascii="Times New Roman" w:hAnsi="Times New Roman"/>
          <w:snapToGrid w:val="0"/>
        </w:rPr>
        <w:t>n</w:t>
      </w:r>
      <w:r>
        <w:rPr>
          <w:rFonts w:ascii="Times New Roman" w:hAnsi="Times New Roman"/>
          <w:snapToGrid w:val="0"/>
        </w:rPr>
        <w:t xml:space="preserve"> erosion and sedimentation bond to $</w:t>
      </w:r>
      <w:r w:rsidR="00E07FF3">
        <w:rPr>
          <w:rFonts w:ascii="Times New Roman" w:hAnsi="Times New Roman"/>
          <w:snapToGrid w:val="0"/>
        </w:rPr>
        <w:t>6,888 being held for DeCormier Woods Subdivision.</w:t>
      </w:r>
    </w:p>
    <w:p w14:paraId="22250D67" w14:textId="6ADE6018" w:rsidR="00E07FF3" w:rsidRDefault="00E07FF3" w:rsidP="00115C6D">
      <w:pPr>
        <w:spacing w:before="0" w:beforeAutospacing="0"/>
        <w:rPr>
          <w:rFonts w:ascii="Times New Roman" w:hAnsi="Times New Roman"/>
          <w:snapToGrid w:val="0"/>
        </w:rPr>
      </w:pPr>
      <w:r>
        <w:rPr>
          <w:rFonts w:ascii="Times New Roman" w:hAnsi="Times New Roman"/>
          <w:snapToGrid w:val="0"/>
        </w:rPr>
        <w:t>3) Approved the request of Fran DeCormier for the release of the sanitary sewer maintenance bond of $18,947 being held for DeCormier Woods Subdivision.</w:t>
      </w:r>
    </w:p>
    <w:p w14:paraId="70196955" w14:textId="6105510E" w:rsidR="00E07FF3" w:rsidRDefault="00E07FF3" w:rsidP="00115C6D">
      <w:pPr>
        <w:spacing w:before="0" w:beforeAutospacing="0"/>
        <w:rPr>
          <w:rFonts w:ascii="Times New Roman" w:hAnsi="Times New Roman"/>
          <w:snapToGrid w:val="0"/>
        </w:rPr>
      </w:pPr>
      <w:r>
        <w:rPr>
          <w:rFonts w:ascii="Times New Roman" w:hAnsi="Times New Roman"/>
          <w:snapToGrid w:val="0"/>
        </w:rPr>
        <w:t>4) Approved the request of Fran DeCormier for the release of the water main maintenance bond of $20,900 being held for DeCormier Woods Subdivision.</w:t>
      </w:r>
    </w:p>
    <w:p w14:paraId="24036C84" w14:textId="65506C2B" w:rsidR="00E07FF3" w:rsidRDefault="00E07FF3" w:rsidP="00115C6D">
      <w:pPr>
        <w:spacing w:before="0" w:beforeAutospacing="0"/>
        <w:rPr>
          <w:rFonts w:ascii="Times New Roman" w:hAnsi="Times New Roman"/>
          <w:snapToGrid w:val="0"/>
        </w:rPr>
      </w:pPr>
      <w:r>
        <w:rPr>
          <w:rFonts w:ascii="Times New Roman" w:hAnsi="Times New Roman"/>
          <w:snapToGrid w:val="0"/>
        </w:rPr>
        <w:t>5) Approved the request of Fran DeCormier for the reduction of the public improvements bond to $271,741 being held for DeCormier Woods Subdivision.</w:t>
      </w:r>
    </w:p>
    <w:p w14:paraId="5952A0DC" w14:textId="5C4A8FF6" w:rsidR="00E07FF3" w:rsidRDefault="00E07FF3" w:rsidP="00115C6D">
      <w:pPr>
        <w:spacing w:before="0" w:beforeAutospacing="0"/>
        <w:rPr>
          <w:rFonts w:ascii="Times New Roman" w:hAnsi="Times New Roman"/>
          <w:snapToGrid w:val="0"/>
        </w:rPr>
      </w:pPr>
      <w:r>
        <w:rPr>
          <w:rFonts w:ascii="Times New Roman" w:hAnsi="Times New Roman"/>
          <w:snapToGrid w:val="0"/>
        </w:rPr>
        <w:t>6) Approved the request of Thomas Coccomo for the release of the public improvements bond of $61,565 being held for 57 Southington Road, Christopher Way.</w:t>
      </w:r>
    </w:p>
    <w:p w14:paraId="3381A6E9" w14:textId="46F28716" w:rsidR="00E07FF3" w:rsidRDefault="00E07FF3" w:rsidP="00115C6D">
      <w:pPr>
        <w:spacing w:before="0" w:beforeAutospacing="0"/>
        <w:rPr>
          <w:rFonts w:ascii="Times New Roman" w:hAnsi="Times New Roman"/>
          <w:snapToGrid w:val="0"/>
        </w:rPr>
      </w:pPr>
      <w:r>
        <w:rPr>
          <w:rFonts w:ascii="Times New Roman" w:hAnsi="Times New Roman"/>
          <w:snapToGrid w:val="0"/>
        </w:rPr>
        <w:t>7) Approved a text amendment application of Newport Realty Group LLC to amend Berlin Zoning Regulations §V.C. Planned Residential district to allow for minimum acreage for PR-1 development on 8 acres when the lot is contiguous to a previously developed lot in the PR-1 zone, and the combined acreage of both lots exceeds 20 acres.</w:t>
      </w:r>
    </w:p>
    <w:p w14:paraId="61352B36" w14:textId="50B96221" w:rsidR="00E07FF3" w:rsidRDefault="00E07FF3" w:rsidP="00F6236E">
      <w:pPr>
        <w:spacing w:before="0" w:beforeAutospacing="0"/>
        <w:rPr>
          <w:rFonts w:ascii="Times New Roman" w:hAnsi="Times New Roman"/>
          <w:snapToGrid w:val="0"/>
        </w:rPr>
      </w:pPr>
      <w:r>
        <w:rPr>
          <w:rFonts w:ascii="Times New Roman" w:hAnsi="Times New Roman"/>
          <w:snapToGrid w:val="0"/>
        </w:rPr>
        <w:t>8) Approved a special permit with site plan application of Deanaize &amp; Demetrius Mack, Lobster King LLC, for a to-go style (fast food) restaurant at 1176 Farmington Avenue, property of Kids LLC in the CCD-2 zone.</w:t>
      </w:r>
    </w:p>
    <w:p w14:paraId="72F65D22" w14:textId="0AE8D488" w:rsidR="00E07FF3" w:rsidRPr="00F6236E" w:rsidRDefault="00E07FF3" w:rsidP="00115C6D">
      <w:pPr>
        <w:spacing w:before="0" w:beforeAutospacing="0"/>
        <w:rPr>
          <w:rFonts w:ascii="Times New Roman" w:hAnsi="Times New Roman" w:cs="Times New Roman"/>
        </w:rPr>
      </w:pPr>
      <w:r w:rsidRPr="00F6236E">
        <w:rPr>
          <w:rFonts w:ascii="Times New Roman" w:hAnsi="Times New Roman"/>
          <w:snapToGrid w:val="0"/>
        </w:rPr>
        <w:t>9)</w:t>
      </w:r>
      <w:r w:rsidR="00F6236E">
        <w:rPr>
          <w:rFonts w:ascii="Times New Roman" w:hAnsi="Times New Roman"/>
          <w:snapToGrid w:val="0"/>
        </w:rPr>
        <w:t xml:space="preserve"> </w:t>
      </w:r>
      <w:r w:rsidR="00F6236E" w:rsidRPr="00F6236E">
        <w:rPr>
          <w:rFonts w:ascii="Times New Roman" w:hAnsi="Times New Roman" w:cs="Times New Roman"/>
        </w:rPr>
        <w:t>Approved amendments or modifications to paragraphs 5(b)(1)(b) and 5(b)(3) of the Stipulation for Judgment entered in the matter of 550-554 Berlin Turnpike Associates, LLC v. Planning and Zoning Commission of Town of Berlin and Town of Berlin (Docket No. (LND) HHD-CV23-6170450-S) which correct the distribution of affordable housing units among the available unit types and the number of parking spaces to be provided, and authorized the Commission’s counsel to prepare, execute, and file a written amendment/modification of the Stipulation per paragraph 12 thereof and comply with any other requirements the Court deems necessary.</w:t>
      </w:r>
    </w:p>
    <w:p w14:paraId="4B6A4A4C" w14:textId="3729F164" w:rsidR="006155EB" w:rsidRPr="00F5094C" w:rsidRDefault="00094716" w:rsidP="00332391">
      <w:pPr>
        <w:spacing w:before="0" w:beforeAutospacing="0"/>
        <w:rPr>
          <w:rFonts w:ascii="Times New Roman" w:hAnsi="Times New Roman"/>
          <w:snapToGrid w:val="0"/>
        </w:rPr>
      </w:pPr>
      <w:r w:rsidRPr="00F5094C">
        <w:rPr>
          <w:rFonts w:ascii="Times New Roman" w:hAnsi="Times New Roman"/>
          <w:snapToGrid w:val="0"/>
        </w:rPr>
        <w:t xml:space="preserve">Dated this </w:t>
      </w:r>
      <w:r w:rsidR="00E07FF3">
        <w:rPr>
          <w:rFonts w:ascii="Times New Roman" w:hAnsi="Times New Roman"/>
          <w:snapToGrid w:val="0"/>
        </w:rPr>
        <w:t>16</w:t>
      </w:r>
      <w:r w:rsidR="006B2004" w:rsidRPr="006B2004">
        <w:rPr>
          <w:rFonts w:ascii="Times New Roman" w:hAnsi="Times New Roman"/>
          <w:snapToGrid w:val="0"/>
          <w:vertAlign w:val="superscript"/>
        </w:rPr>
        <w:t>th</w:t>
      </w:r>
      <w:r w:rsidR="00C47597">
        <w:rPr>
          <w:rFonts w:ascii="Times New Roman" w:hAnsi="Times New Roman"/>
          <w:snapToGrid w:val="0"/>
        </w:rPr>
        <w:t xml:space="preserve"> day of </w:t>
      </w:r>
      <w:r w:rsidR="00E07FF3">
        <w:rPr>
          <w:rFonts w:ascii="Times New Roman" w:hAnsi="Times New Roman"/>
          <w:snapToGrid w:val="0"/>
        </w:rPr>
        <w:t>January, 2026</w:t>
      </w:r>
      <w:r w:rsidRPr="00F5094C">
        <w:rPr>
          <w:rFonts w:ascii="Times New Roman" w:hAnsi="Times New Roman"/>
          <w:snapToGrid w:val="0"/>
        </w:rPr>
        <w:t xml:space="preserve"> at Berlin, CT.</w:t>
      </w:r>
    </w:p>
    <w:p w14:paraId="6C7BA993" w14:textId="3F07F016" w:rsidR="00094716" w:rsidRDefault="00094716" w:rsidP="00094716">
      <w:pPr>
        <w:spacing w:before="0" w:beforeAutospacing="0" w:line="276" w:lineRule="auto"/>
        <w:rPr>
          <w:rFonts w:ascii="Times New Roman" w:hAnsi="Times New Roman"/>
          <w:snapToGrid w:val="0"/>
        </w:rPr>
      </w:pPr>
      <w:r>
        <w:rPr>
          <w:rFonts w:ascii="Times New Roman" w:hAnsi="Times New Roman"/>
          <w:snapToGrid w:val="0"/>
        </w:rPr>
        <w:tab/>
      </w:r>
      <w:r>
        <w:rPr>
          <w:rFonts w:ascii="Times New Roman" w:hAnsi="Times New Roman"/>
          <w:snapToGrid w:val="0"/>
        </w:rPr>
        <w:tab/>
      </w:r>
      <w:r>
        <w:rPr>
          <w:rFonts w:ascii="Times New Roman" w:hAnsi="Times New Roman"/>
          <w:snapToGrid w:val="0"/>
        </w:rPr>
        <w:tab/>
      </w:r>
      <w:r>
        <w:rPr>
          <w:rFonts w:ascii="Times New Roman" w:hAnsi="Times New Roman"/>
          <w:snapToGrid w:val="0"/>
        </w:rPr>
        <w:tab/>
      </w:r>
      <w:r>
        <w:rPr>
          <w:rFonts w:ascii="Times New Roman" w:hAnsi="Times New Roman"/>
          <w:snapToGrid w:val="0"/>
        </w:rPr>
        <w:tab/>
      </w:r>
      <w:r>
        <w:rPr>
          <w:rFonts w:ascii="Times New Roman" w:hAnsi="Times New Roman"/>
          <w:snapToGrid w:val="0"/>
        </w:rPr>
        <w:tab/>
      </w:r>
      <w:r>
        <w:rPr>
          <w:rFonts w:ascii="Times New Roman" w:hAnsi="Times New Roman"/>
          <w:snapToGrid w:val="0"/>
        </w:rPr>
        <w:tab/>
      </w:r>
      <w:r w:rsidR="00C268B2">
        <w:rPr>
          <w:rFonts w:ascii="Times New Roman" w:hAnsi="Times New Roman"/>
          <w:snapToGrid w:val="0"/>
        </w:rPr>
        <w:t>Brian Rogan, Secretary</w:t>
      </w:r>
    </w:p>
    <w:p w14:paraId="0F14E407" w14:textId="77777777" w:rsidR="00F6236E" w:rsidRDefault="00094716" w:rsidP="00094716">
      <w:pPr>
        <w:spacing w:before="0" w:beforeAutospacing="0" w:line="276" w:lineRule="auto"/>
        <w:rPr>
          <w:rFonts w:ascii="Times New Roman" w:hAnsi="Times New Roman"/>
          <w:snapToGrid w:val="0"/>
        </w:rPr>
      </w:pPr>
      <w:r>
        <w:rPr>
          <w:rFonts w:ascii="Times New Roman" w:hAnsi="Times New Roman"/>
          <w:snapToGrid w:val="0"/>
        </w:rPr>
        <w:tab/>
      </w:r>
      <w:r>
        <w:rPr>
          <w:rFonts w:ascii="Times New Roman" w:hAnsi="Times New Roman"/>
          <w:snapToGrid w:val="0"/>
        </w:rPr>
        <w:tab/>
      </w:r>
      <w:r>
        <w:rPr>
          <w:rFonts w:ascii="Times New Roman" w:hAnsi="Times New Roman"/>
          <w:snapToGrid w:val="0"/>
        </w:rPr>
        <w:tab/>
      </w:r>
      <w:r>
        <w:rPr>
          <w:rFonts w:ascii="Times New Roman" w:hAnsi="Times New Roman"/>
          <w:snapToGrid w:val="0"/>
        </w:rPr>
        <w:tab/>
      </w:r>
      <w:r>
        <w:rPr>
          <w:rFonts w:ascii="Times New Roman" w:hAnsi="Times New Roman"/>
          <w:snapToGrid w:val="0"/>
        </w:rPr>
        <w:tab/>
      </w:r>
      <w:r>
        <w:rPr>
          <w:rFonts w:ascii="Times New Roman" w:hAnsi="Times New Roman"/>
          <w:snapToGrid w:val="0"/>
        </w:rPr>
        <w:tab/>
      </w:r>
      <w:r>
        <w:rPr>
          <w:rFonts w:ascii="Times New Roman" w:hAnsi="Times New Roman"/>
          <w:snapToGrid w:val="0"/>
        </w:rPr>
        <w:tab/>
        <w:t>Berlin Planning &amp; Zoning Commission</w:t>
      </w:r>
    </w:p>
    <w:p w14:paraId="38C4AEC9" w14:textId="0817AB57" w:rsidR="00094716" w:rsidRDefault="00094716" w:rsidP="00094716">
      <w:pPr>
        <w:spacing w:before="0" w:beforeAutospacing="0" w:line="276" w:lineRule="auto"/>
        <w:rPr>
          <w:rFonts w:ascii="Times New Roman" w:hAnsi="Times New Roman"/>
          <w:snapToGrid w:val="0"/>
        </w:rPr>
      </w:pPr>
      <w:r>
        <w:rPr>
          <w:rFonts w:ascii="Times New Roman" w:hAnsi="Times New Roman"/>
          <w:snapToGrid w:val="0"/>
        </w:rPr>
        <w:t>_____________________________________________________________________</w:t>
      </w:r>
    </w:p>
    <w:p w14:paraId="733D4270" w14:textId="77777777" w:rsidR="00094716" w:rsidRDefault="00094716" w:rsidP="00094716">
      <w:pPr>
        <w:spacing w:before="0" w:beforeAutospacing="0" w:line="276" w:lineRule="auto"/>
        <w:rPr>
          <w:rFonts w:ascii="Times New Roman" w:hAnsi="Times New Roman"/>
          <w:snapToGrid w:val="0"/>
        </w:rPr>
      </w:pPr>
      <w:r>
        <w:rPr>
          <w:rFonts w:ascii="Times New Roman" w:hAnsi="Times New Roman"/>
          <w:snapToGrid w:val="0"/>
        </w:rPr>
        <w:t>New Britain Herald</w:t>
      </w:r>
    </w:p>
    <w:p w14:paraId="102AAA04" w14:textId="77777777" w:rsidR="00094716" w:rsidRDefault="00094716" w:rsidP="00094716">
      <w:pPr>
        <w:spacing w:before="0" w:beforeAutospacing="0" w:line="276" w:lineRule="auto"/>
        <w:rPr>
          <w:rFonts w:ascii="Times New Roman" w:hAnsi="Times New Roman"/>
          <w:snapToGrid w:val="0"/>
        </w:rPr>
      </w:pPr>
      <w:r>
        <w:rPr>
          <w:rFonts w:ascii="Times New Roman" w:hAnsi="Times New Roman"/>
          <w:snapToGrid w:val="0"/>
        </w:rPr>
        <w:t>Legal Notices/Classified Advertising</w:t>
      </w:r>
    </w:p>
    <w:p w14:paraId="7217720F" w14:textId="4B026080" w:rsidR="00094716" w:rsidRDefault="00094716" w:rsidP="00094716">
      <w:pPr>
        <w:spacing w:before="0" w:beforeAutospacing="0" w:line="276" w:lineRule="auto"/>
        <w:rPr>
          <w:rFonts w:ascii="Times New Roman" w:hAnsi="Times New Roman"/>
          <w:snapToGrid w:val="0"/>
        </w:rPr>
      </w:pPr>
      <w:r>
        <w:rPr>
          <w:rFonts w:ascii="Times New Roman" w:hAnsi="Times New Roman"/>
          <w:snapToGrid w:val="0"/>
        </w:rPr>
        <w:t>Date of Publication:</w:t>
      </w:r>
      <w:r>
        <w:rPr>
          <w:rFonts w:ascii="Times New Roman" w:hAnsi="Times New Roman"/>
          <w:snapToGrid w:val="0"/>
        </w:rPr>
        <w:tab/>
      </w:r>
      <w:r w:rsidR="00E07FF3">
        <w:rPr>
          <w:rFonts w:ascii="Times New Roman" w:hAnsi="Times New Roman"/>
          <w:snapToGrid w:val="0"/>
        </w:rPr>
        <w:t>Wednesday</w:t>
      </w:r>
      <w:r w:rsidR="007262DF">
        <w:rPr>
          <w:rFonts w:ascii="Times New Roman" w:hAnsi="Times New Roman"/>
          <w:snapToGrid w:val="0"/>
        </w:rPr>
        <w:t xml:space="preserve">, </w:t>
      </w:r>
      <w:r w:rsidR="00E07FF3">
        <w:rPr>
          <w:rFonts w:ascii="Times New Roman" w:hAnsi="Times New Roman"/>
          <w:snapToGrid w:val="0"/>
        </w:rPr>
        <w:t>January 21, 2026</w:t>
      </w:r>
    </w:p>
    <w:sectPr w:rsidR="00094716" w:rsidSect="00AA44B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FCD73" w14:textId="77777777" w:rsidR="00997091" w:rsidRDefault="00997091" w:rsidP="00997091">
      <w:pPr>
        <w:spacing w:before="0"/>
      </w:pPr>
      <w:r>
        <w:separator/>
      </w:r>
    </w:p>
  </w:endnote>
  <w:endnote w:type="continuationSeparator" w:id="0">
    <w:p w14:paraId="1DCF176F" w14:textId="77777777" w:rsidR="00997091" w:rsidRDefault="00997091" w:rsidP="0099709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176B1" w14:textId="77777777" w:rsidR="00997091" w:rsidRDefault="009970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30450" w14:textId="77777777" w:rsidR="00997091" w:rsidRDefault="009970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2A1DB" w14:textId="77777777" w:rsidR="00997091" w:rsidRDefault="00997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7CDB7" w14:textId="77777777" w:rsidR="00997091" w:rsidRDefault="00997091" w:rsidP="00997091">
      <w:pPr>
        <w:spacing w:before="0"/>
      </w:pPr>
      <w:r>
        <w:separator/>
      </w:r>
    </w:p>
  </w:footnote>
  <w:footnote w:type="continuationSeparator" w:id="0">
    <w:p w14:paraId="661E7BE6" w14:textId="77777777" w:rsidR="00997091" w:rsidRDefault="00997091" w:rsidP="0099709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371ED" w14:textId="77777777" w:rsidR="00997091" w:rsidRDefault="009970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746AB" w14:textId="66B32FC9" w:rsidR="00997091" w:rsidRDefault="009970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FA880" w14:textId="77777777" w:rsidR="00997091" w:rsidRDefault="009970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B4FF0"/>
    <w:multiLevelType w:val="hybridMultilevel"/>
    <w:tmpl w:val="9B162BF8"/>
    <w:lvl w:ilvl="0" w:tplc="D96202D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C013A4"/>
    <w:multiLevelType w:val="hybridMultilevel"/>
    <w:tmpl w:val="7786F3A2"/>
    <w:lvl w:ilvl="0" w:tplc="EA845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18C3898"/>
    <w:multiLevelType w:val="hybridMultilevel"/>
    <w:tmpl w:val="ADB0B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E41959"/>
    <w:multiLevelType w:val="hybridMultilevel"/>
    <w:tmpl w:val="A638616C"/>
    <w:lvl w:ilvl="0" w:tplc="CB342BDA">
      <w:start w:val="1"/>
      <w:numFmt w:val="decimal"/>
      <w:lvlText w:val="%1."/>
      <w:lvlJc w:val="left"/>
      <w:pPr>
        <w:ind w:left="360" w:hanging="360"/>
      </w:pPr>
      <w:rPr>
        <w:rFonts w:hint="default"/>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716"/>
    <w:rsid w:val="0003345A"/>
    <w:rsid w:val="00072B31"/>
    <w:rsid w:val="000803D1"/>
    <w:rsid w:val="00082425"/>
    <w:rsid w:val="00093F39"/>
    <w:rsid w:val="00094716"/>
    <w:rsid w:val="000A4E62"/>
    <w:rsid w:val="000F7F08"/>
    <w:rsid w:val="00104ACB"/>
    <w:rsid w:val="00115C6D"/>
    <w:rsid w:val="00127B67"/>
    <w:rsid w:val="00165AD8"/>
    <w:rsid w:val="001A487A"/>
    <w:rsid w:val="001D21F0"/>
    <w:rsid w:val="001F03C8"/>
    <w:rsid w:val="001F4E38"/>
    <w:rsid w:val="00207311"/>
    <w:rsid w:val="00214421"/>
    <w:rsid w:val="00237FF5"/>
    <w:rsid w:val="00250D6F"/>
    <w:rsid w:val="00256FB2"/>
    <w:rsid w:val="0027360C"/>
    <w:rsid w:val="00287B95"/>
    <w:rsid w:val="002D666B"/>
    <w:rsid w:val="00323610"/>
    <w:rsid w:val="003313E9"/>
    <w:rsid w:val="00332391"/>
    <w:rsid w:val="00350F21"/>
    <w:rsid w:val="003526FD"/>
    <w:rsid w:val="003825AD"/>
    <w:rsid w:val="003C585F"/>
    <w:rsid w:val="003D1EFE"/>
    <w:rsid w:val="004322B9"/>
    <w:rsid w:val="004445F7"/>
    <w:rsid w:val="004471EE"/>
    <w:rsid w:val="004A38E7"/>
    <w:rsid w:val="004F5162"/>
    <w:rsid w:val="0054370F"/>
    <w:rsid w:val="005D067A"/>
    <w:rsid w:val="005E5725"/>
    <w:rsid w:val="005E6EF0"/>
    <w:rsid w:val="00603304"/>
    <w:rsid w:val="00604106"/>
    <w:rsid w:val="006155EB"/>
    <w:rsid w:val="0065706E"/>
    <w:rsid w:val="00670595"/>
    <w:rsid w:val="0068554C"/>
    <w:rsid w:val="00687BE3"/>
    <w:rsid w:val="00696049"/>
    <w:rsid w:val="006A28CD"/>
    <w:rsid w:val="006A5694"/>
    <w:rsid w:val="006B2004"/>
    <w:rsid w:val="006B28F2"/>
    <w:rsid w:val="006D18A1"/>
    <w:rsid w:val="00702FF3"/>
    <w:rsid w:val="007124E9"/>
    <w:rsid w:val="00725DB4"/>
    <w:rsid w:val="007262DF"/>
    <w:rsid w:val="0073543B"/>
    <w:rsid w:val="00796958"/>
    <w:rsid w:val="007A0962"/>
    <w:rsid w:val="007B2ABC"/>
    <w:rsid w:val="00813E66"/>
    <w:rsid w:val="008229A2"/>
    <w:rsid w:val="00881D6A"/>
    <w:rsid w:val="008A7F5A"/>
    <w:rsid w:val="008E61B3"/>
    <w:rsid w:val="008E7134"/>
    <w:rsid w:val="008F614F"/>
    <w:rsid w:val="00903FE6"/>
    <w:rsid w:val="0098283F"/>
    <w:rsid w:val="0098445E"/>
    <w:rsid w:val="00997091"/>
    <w:rsid w:val="009A1D9E"/>
    <w:rsid w:val="009B6FE1"/>
    <w:rsid w:val="009C59A1"/>
    <w:rsid w:val="009D01ED"/>
    <w:rsid w:val="009F713E"/>
    <w:rsid w:val="00A25EDC"/>
    <w:rsid w:val="00A463DF"/>
    <w:rsid w:val="00A50551"/>
    <w:rsid w:val="00A61102"/>
    <w:rsid w:val="00A72E7E"/>
    <w:rsid w:val="00AA2D43"/>
    <w:rsid w:val="00AA44BF"/>
    <w:rsid w:val="00AD21BD"/>
    <w:rsid w:val="00AD6A45"/>
    <w:rsid w:val="00B2250D"/>
    <w:rsid w:val="00B54F3F"/>
    <w:rsid w:val="00B65366"/>
    <w:rsid w:val="00B92D20"/>
    <w:rsid w:val="00BA3650"/>
    <w:rsid w:val="00BB2B3B"/>
    <w:rsid w:val="00C268B2"/>
    <w:rsid w:val="00C47597"/>
    <w:rsid w:val="00C54CD5"/>
    <w:rsid w:val="00C7328A"/>
    <w:rsid w:val="00CA09E7"/>
    <w:rsid w:val="00CC6D12"/>
    <w:rsid w:val="00CD6C50"/>
    <w:rsid w:val="00CE4022"/>
    <w:rsid w:val="00CF7245"/>
    <w:rsid w:val="00D41A23"/>
    <w:rsid w:val="00D75D43"/>
    <w:rsid w:val="00D75EF4"/>
    <w:rsid w:val="00D7744C"/>
    <w:rsid w:val="00D83200"/>
    <w:rsid w:val="00DB2886"/>
    <w:rsid w:val="00DD31B5"/>
    <w:rsid w:val="00DE2E8F"/>
    <w:rsid w:val="00DE4B20"/>
    <w:rsid w:val="00DF7188"/>
    <w:rsid w:val="00E04626"/>
    <w:rsid w:val="00E07FF3"/>
    <w:rsid w:val="00E86375"/>
    <w:rsid w:val="00E90912"/>
    <w:rsid w:val="00EA5542"/>
    <w:rsid w:val="00EB59EB"/>
    <w:rsid w:val="00EC43A9"/>
    <w:rsid w:val="00ED1B71"/>
    <w:rsid w:val="00ED6893"/>
    <w:rsid w:val="00EE2729"/>
    <w:rsid w:val="00F103FC"/>
    <w:rsid w:val="00F42C7E"/>
    <w:rsid w:val="00F5094C"/>
    <w:rsid w:val="00F56855"/>
    <w:rsid w:val="00F6236E"/>
    <w:rsid w:val="00F73B58"/>
    <w:rsid w:val="00F83834"/>
    <w:rsid w:val="00F90C31"/>
    <w:rsid w:val="00FC5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0DC289D"/>
  <w15:docId w15:val="{E82E012A-5A17-4843-AF14-D00BFDC06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100" w:before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7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102"/>
    <w:pPr>
      <w:spacing w:before="0" w:beforeAutospacing="0" w:line="276" w:lineRule="auto"/>
      <w:ind w:left="720"/>
      <w:contextualSpacing/>
    </w:pPr>
  </w:style>
  <w:style w:type="paragraph" w:styleId="Revision">
    <w:name w:val="Revision"/>
    <w:hidden/>
    <w:uiPriority w:val="99"/>
    <w:semiHidden/>
    <w:rsid w:val="001D21F0"/>
    <w:pPr>
      <w:spacing w:before="0" w:beforeAutospacing="0"/>
    </w:pPr>
  </w:style>
  <w:style w:type="paragraph" w:styleId="Header">
    <w:name w:val="header"/>
    <w:basedOn w:val="Normal"/>
    <w:link w:val="HeaderChar"/>
    <w:uiPriority w:val="99"/>
    <w:unhideWhenUsed/>
    <w:rsid w:val="00997091"/>
    <w:pPr>
      <w:tabs>
        <w:tab w:val="center" w:pos="4680"/>
        <w:tab w:val="right" w:pos="9360"/>
      </w:tabs>
      <w:spacing w:before="0"/>
    </w:pPr>
  </w:style>
  <w:style w:type="character" w:customStyle="1" w:styleId="HeaderChar">
    <w:name w:val="Header Char"/>
    <w:basedOn w:val="DefaultParagraphFont"/>
    <w:link w:val="Header"/>
    <w:uiPriority w:val="99"/>
    <w:rsid w:val="00997091"/>
  </w:style>
  <w:style w:type="paragraph" w:styleId="Footer">
    <w:name w:val="footer"/>
    <w:basedOn w:val="Normal"/>
    <w:link w:val="FooterChar"/>
    <w:uiPriority w:val="99"/>
    <w:unhideWhenUsed/>
    <w:rsid w:val="00997091"/>
    <w:pPr>
      <w:tabs>
        <w:tab w:val="center" w:pos="4680"/>
        <w:tab w:val="right" w:pos="9360"/>
      </w:tabs>
      <w:spacing w:before="0"/>
    </w:pPr>
  </w:style>
  <w:style w:type="character" w:customStyle="1" w:styleId="FooterChar">
    <w:name w:val="Footer Char"/>
    <w:basedOn w:val="DefaultParagraphFont"/>
    <w:link w:val="Footer"/>
    <w:uiPriority w:val="99"/>
    <w:rsid w:val="00997091"/>
  </w:style>
  <w:style w:type="paragraph" w:styleId="Title">
    <w:name w:val="Title"/>
    <w:basedOn w:val="Normal"/>
    <w:next w:val="Normal"/>
    <w:link w:val="TitleChar"/>
    <w:uiPriority w:val="10"/>
    <w:qFormat/>
    <w:rsid w:val="00F42C7E"/>
    <w:pPr>
      <w:spacing w:before="0" w:beforeAutospacing="0"/>
      <w:jc w:val="center"/>
    </w:pPr>
    <w:rPr>
      <w:rFonts w:ascii="Times New Roman" w:hAnsi="Times New Roman"/>
      <w:b/>
      <w:snapToGrid w:val="0"/>
    </w:rPr>
  </w:style>
  <w:style w:type="character" w:customStyle="1" w:styleId="TitleChar">
    <w:name w:val="Title Char"/>
    <w:basedOn w:val="DefaultParagraphFont"/>
    <w:link w:val="Title"/>
    <w:uiPriority w:val="10"/>
    <w:rsid w:val="00F42C7E"/>
    <w:rPr>
      <w:rFonts w:ascii="Times New Roman" w:hAnsi="Times New Roman"/>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55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03B06-5BDB-4549-9793-A4579A9BD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fsemnosk</dc:creator>
  <cp:lastModifiedBy>Ashley Castellani</cp:lastModifiedBy>
  <cp:revision>7</cp:revision>
  <dcterms:created xsi:type="dcterms:W3CDTF">2026-01-16T14:05:00Z</dcterms:created>
  <dcterms:modified xsi:type="dcterms:W3CDTF">2026-01-16T15:47:00Z</dcterms:modified>
</cp:coreProperties>
</file>