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29F2" w14:textId="140CD060" w:rsidR="00AC4B02" w:rsidRPr="00B23701" w:rsidRDefault="00B23701" w:rsidP="00B23701">
      <w:pPr>
        <w:jc w:val="center"/>
        <w:rPr>
          <w:rFonts w:ascii="Bahnschrift SemiBold SemiConden" w:hAnsi="Bahnschrift SemiBold SemiConden"/>
          <w:sz w:val="96"/>
          <w:szCs w:val="96"/>
        </w:rPr>
      </w:pPr>
      <w:r w:rsidRPr="00B23701">
        <w:rPr>
          <w:rFonts w:ascii="Bahnschrift SemiBold SemiConden" w:hAnsi="Bahnschrift SemiBold SemiConden"/>
          <w:sz w:val="96"/>
          <w:szCs w:val="96"/>
        </w:rPr>
        <w:t>THE JANUARY 8, 2026 PARKS AND RECREATION COMMISSION MEETING HAS BEEN CANCELLED.</w:t>
      </w:r>
    </w:p>
    <w:sectPr w:rsidR="00AC4B02" w:rsidRPr="00B2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01"/>
    <w:rsid w:val="00AC4B02"/>
    <w:rsid w:val="00B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B703"/>
  <w15:chartTrackingRefBased/>
  <w15:docId w15:val="{90F52C47-A39F-47AB-AE6D-1FAC437E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Ochoa</dc:creator>
  <cp:keywords/>
  <dc:description/>
  <cp:lastModifiedBy>Jennifer Ochoa</cp:lastModifiedBy>
  <cp:revision>1</cp:revision>
  <dcterms:created xsi:type="dcterms:W3CDTF">2025-12-30T16:29:00Z</dcterms:created>
  <dcterms:modified xsi:type="dcterms:W3CDTF">2025-12-30T16:30:00Z</dcterms:modified>
</cp:coreProperties>
</file>