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A33B9B0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F61406">
        <w:rPr>
          <w:rFonts w:eastAsia="Bookman Old Style" w:cs="Bookman Old Style"/>
          <w:b/>
          <w:color w:val="000000"/>
          <w:szCs w:val="22"/>
        </w:rPr>
        <w:t xml:space="preserve">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2D047AE8" w:rsidR="00F0150B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4C1B63">
        <w:rPr>
          <w:rFonts w:eastAsia="Bookman Old Style" w:cs="Bookman Old Style"/>
          <w:b/>
          <w:color w:val="000000"/>
          <w:szCs w:val="22"/>
        </w:rPr>
        <w:t>Ju</w:t>
      </w:r>
      <w:r w:rsidR="009425E0">
        <w:rPr>
          <w:rFonts w:eastAsia="Bookman Old Style" w:cs="Bookman Old Style"/>
          <w:b/>
          <w:color w:val="000000"/>
          <w:szCs w:val="22"/>
        </w:rPr>
        <w:t>ly 8</w:t>
      </w:r>
      <w:r>
        <w:rPr>
          <w:rFonts w:eastAsia="Bookman Old Style" w:cs="Bookman Old Style"/>
          <w:b/>
          <w:color w:val="000000"/>
          <w:szCs w:val="22"/>
        </w:rPr>
        <w:t>, 2024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1AD0562A" w:rsid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67101BA3" w14:textId="70463DB9" w:rsidR="00CF51C0" w:rsidRDefault="00B64114" w:rsidP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  <w:hyperlink r:id="rId5" w:history="1">
        <w:r w:rsidR="004C1B63" w:rsidRPr="000262BD">
          <w:rPr>
            <w:rStyle w:val="Hyperlink"/>
            <w:rFonts w:ascii="Garamond" w:hAnsi="Garamond"/>
          </w:rPr>
          <w:t>https://berlinct-gov.zoom.us/j/81828802499?pwd=plG25ZBh2dAXFNnqbiEP7Cmgx34ZD9.1</w:t>
        </w:r>
      </w:hyperlink>
    </w:p>
    <w:p w14:paraId="6CDB35E6" w14:textId="77777777" w:rsidR="00A641FF" w:rsidRPr="00DF708D" w:rsidRDefault="00A641FF" w:rsidP="00985796">
      <w:pPr>
        <w:pStyle w:val="NoSpacing"/>
        <w:jc w:val="center"/>
        <w:rPr>
          <w:rFonts w:ascii="Garamond" w:eastAsia="Garamond" w:hAnsi="Garamond"/>
          <w:b/>
          <w:sz w:val="24"/>
          <w:szCs w:val="24"/>
        </w:rPr>
      </w:pPr>
    </w:p>
    <w:p w14:paraId="00000006" w14:textId="358D8566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Call </w:t>
      </w:r>
      <w:proofErr w:type="gramStart"/>
      <w:r w:rsidRPr="00DF708D">
        <w:rPr>
          <w:rFonts w:ascii="Garamond" w:eastAsia="Garamond" w:hAnsi="Garamond"/>
          <w:sz w:val="24"/>
          <w:szCs w:val="24"/>
        </w:rPr>
        <w:t>To</w:t>
      </w:r>
      <w:proofErr w:type="gramEnd"/>
      <w:r w:rsidRPr="00DF708D">
        <w:rPr>
          <w:rFonts w:ascii="Garamond" w:eastAsia="Garamond" w:hAnsi="Garamond"/>
          <w:sz w:val="24"/>
          <w:szCs w:val="24"/>
        </w:rPr>
        <w:t xml:space="preserve"> Order</w:t>
      </w:r>
    </w:p>
    <w:p w14:paraId="11437D7D" w14:textId="77777777" w:rsidR="00675086" w:rsidRPr="00DF708D" w:rsidRDefault="00675086" w:rsidP="00675086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00000008" w14:textId="580B5BFB" w:rsidR="00F0150B" w:rsidRPr="00DF708D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Minutes of </w:t>
      </w:r>
      <w:r w:rsidR="009425E0">
        <w:rPr>
          <w:rFonts w:ascii="Garamond" w:eastAsia="Garamond" w:hAnsi="Garamond"/>
          <w:sz w:val="24"/>
          <w:szCs w:val="24"/>
        </w:rPr>
        <w:t>June</w:t>
      </w:r>
      <w:r w:rsidR="0023510A" w:rsidRPr="00DF708D">
        <w:rPr>
          <w:rFonts w:ascii="Garamond" w:eastAsia="Garamond" w:hAnsi="Garamond"/>
          <w:sz w:val="24"/>
          <w:szCs w:val="24"/>
        </w:rPr>
        <w:t xml:space="preserve"> 202</w:t>
      </w:r>
      <w:r w:rsidR="00485B68" w:rsidRPr="00DF708D">
        <w:rPr>
          <w:rFonts w:ascii="Garamond" w:eastAsia="Garamond" w:hAnsi="Garamond"/>
          <w:sz w:val="24"/>
          <w:szCs w:val="24"/>
        </w:rPr>
        <w:t>4</w:t>
      </w:r>
      <w:r w:rsidR="009C72B8" w:rsidRPr="00DF708D">
        <w:rPr>
          <w:rFonts w:ascii="Garamond" w:eastAsia="Garamond" w:hAnsi="Garamond"/>
          <w:sz w:val="24"/>
          <w:szCs w:val="24"/>
        </w:rPr>
        <w:t xml:space="preserve"> </w:t>
      </w:r>
      <w:r w:rsidR="00A4504E" w:rsidRPr="00DF708D">
        <w:rPr>
          <w:rFonts w:ascii="Garamond" w:eastAsia="Garamond" w:hAnsi="Garamond"/>
          <w:sz w:val="24"/>
          <w:szCs w:val="24"/>
        </w:rPr>
        <w:t>M</w:t>
      </w:r>
      <w:r w:rsidR="009C72B8" w:rsidRPr="00DF708D">
        <w:rPr>
          <w:rFonts w:ascii="Garamond" w:eastAsia="Garamond" w:hAnsi="Garamond"/>
          <w:sz w:val="24"/>
          <w:szCs w:val="24"/>
        </w:rPr>
        <w:t>eeting</w:t>
      </w:r>
    </w:p>
    <w:p w14:paraId="65EC7D61" w14:textId="6752A56F" w:rsidR="00675086" w:rsidRPr="00DF708D" w:rsidRDefault="00675086" w:rsidP="00675086">
      <w:pPr>
        <w:pStyle w:val="NoSpacing"/>
        <w:rPr>
          <w:rFonts w:ascii="Garamond" w:eastAsia="Garamond" w:hAnsi="Garamond"/>
          <w:sz w:val="24"/>
          <w:szCs w:val="24"/>
        </w:rPr>
      </w:pPr>
    </w:p>
    <w:p w14:paraId="377A19CF" w14:textId="37BB4A46" w:rsidR="00707047" w:rsidRPr="00DF708D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Public Comments</w:t>
      </w:r>
      <w:r w:rsidR="00DB323A" w:rsidRPr="00DF708D">
        <w:rPr>
          <w:rFonts w:ascii="Garamond" w:eastAsia="Garamond" w:hAnsi="Garamond"/>
          <w:sz w:val="24"/>
          <w:szCs w:val="24"/>
        </w:rPr>
        <w:t xml:space="preserve"> – </w:t>
      </w:r>
      <w:r w:rsidR="004C1B63">
        <w:rPr>
          <w:rFonts w:ascii="Garamond" w:eastAsia="Garamond" w:hAnsi="Garamond"/>
          <w:sz w:val="24"/>
          <w:szCs w:val="24"/>
        </w:rPr>
        <w:t>NONE</w:t>
      </w:r>
    </w:p>
    <w:p w14:paraId="1FAA5435" w14:textId="4FC825AB" w:rsidR="009970CA" w:rsidRPr="00DF708D" w:rsidRDefault="009970CA" w:rsidP="009970CA">
      <w:pPr>
        <w:pStyle w:val="NoSpacing"/>
        <w:rPr>
          <w:rFonts w:ascii="Garamond" w:eastAsia="Garamond" w:hAnsi="Garamond"/>
          <w:sz w:val="24"/>
          <w:szCs w:val="24"/>
        </w:rPr>
      </w:pPr>
    </w:p>
    <w:p w14:paraId="2D0D65C1" w14:textId="425E1E02" w:rsidR="004760CA" w:rsidRPr="00DF708D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Abatements</w:t>
      </w:r>
      <w:r w:rsidR="00334EB2" w:rsidRPr="00DF708D">
        <w:rPr>
          <w:rFonts w:ascii="Garamond" w:eastAsia="Garamond" w:hAnsi="Garamond"/>
          <w:sz w:val="24"/>
          <w:szCs w:val="24"/>
        </w:rPr>
        <w:t xml:space="preserve"> – NONE</w:t>
      </w:r>
    </w:p>
    <w:p w14:paraId="14C46F0D" w14:textId="77777777" w:rsidR="00334EB2" w:rsidRPr="00DF708D" w:rsidRDefault="00334EB2" w:rsidP="00334EB2">
      <w:pPr>
        <w:pStyle w:val="NoSpacing"/>
        <w:rPr>
          <w:rFonts w:ascii="Garamond" w:eastAsia="Garamond" w:hAnsi="Garamond"/>
          <w:sz w:val="24"/>
          <w:szCs w:val="24"/>
        </w:rPr>
      </w:pPr>
    </w:p>
    <w:p w14:paraId="00000017" w14:textId="393565B5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Ribbon Cut</w:t>
      </w:r>
      <w:r w:rsidR="00323FE0" w:rsidRPr="00DF708D">
        <w:rPr>
          <w:rFonts w:ascii="Garamond" w:eastAsia="Garamond" w:hAnsi="Garamond"/>
          <w:sz w:val="24"/>
          <w:szCs w:val="24"/>
        </w:rPr>
        <w:t>tings/Milestone Awards</w:t>
      </w:r>
      <w:r w:rsidR="00A641FF" w:rsidRPr="00DF708D">
        <w:rPr>
          <w:rFonts w:ascii="Garamond" w:eastAsia="Garamond" w:hAnsi="Garamond"/>
          <w:sz w:val="24"/>
          <w:szCs w:val="24"/>
        </w:rPr>
        <w:t>/Promotion</w:t>
      </w:r>
      <w:r w:rsidR="007470E9" w:rsidRPr="00DF708D">
        <w:rPr>
          <w:rFonts w:ascii="Garamond" w:eastAsia="Garamond" w:hAnsi="Garamond"/>
          <w:sz w:val="24"/>
          <w:szCs w:val="24"/>
        </w:rPr>
        <w:t>s</w:t>
      </w:r>
      <w:bookmarkStart w:id="0" w:name="_GoBack"/>
      <w:bookmarkEnd w:id="0"/>
    </w:p>
    <w:p w14:paraId="58BD8840" w14:textId="68C972EB" w:rsidR="00CE6519" w:rsidRPr="009425E0" w:rsidRDefault="007F7A1B" w:rsidP="009425E0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 xml:space="preserve">The Art Studio – 10 Steele – </w:t>
      </w:r>
      <w:r w:rsidR="009425E0">
        <w:rPr>
          <w:rFonts w:ascii="Garamond" w:eastAsia="Garamond" w:hAnsi="Garamond"/>
          <w:sz w:val="24"/>
          <w:szCs w:val="24"/>
        </w:rPr>
        <w:t>June 13</w:t>
      </w:r>
      <w:r w:rsidR="009425E0" w:rsidRPr="009425E0">
        <w:rPr>
          <w:rFonts w:ascii="Garamond" w:eastAsia="Garamond" w:hAnsi="Garamond"/>
          <w:sz w:val="24"/>
          <w:szCs w:val="24"/>
          <w:vertAlign w:val="superscript"/>
        </w:rPr>
        <w:t>th</w:t>
      </w:r>
      <w:r w:rsidR="009425E0">
        <w:rPr>
          <w:rFonts w:ascii="Garamond" w:eastAsia="Garamond" w:hAnsi="Garamond"/>
          <w:sz w:val="24"/>
          <w:szCs w:val="24"/>
        </w:rPr>
        <w:t xml:space="preserve"> </w:t>
      </w:r>
    </w:p>
    <w:p w14:paraId="1B9094CE" w14:textId="25E0555C" w:rsidR="00EE6C8E" w:rsidRPr="009425E0" w:rsidRDefault="00EE6C8E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 xml:space="preserve">Cutting Edge – </w:t>
      </w:r>
      <w:r w:rsidR="009425E0">
        <w:rPr>
          <w:rFonts w:ascii="Garamond" w:eastAsia="Garamond" w:hAnsi="Garamond"/>
          <w:sz w:val="24"/>
          <w:szCs w:val="24"/>
        </w:rPr>
        <w:t>945 Farmington Avenue June 15</w:t>
      </w:r>
      <w:r w:rsidR="009425E0" w:rsidRPr="009425E0">
        <w:rPr>
          <w:rFonts w:ascii="Garamond" w:eastAsia="Garamond" w:hAnsi="Garamond"/>
          <w:sz w:val="24"/>
          <w:szCs w:val="24"/>
          <w:vertAlign w:val="superscript"/>
        </w:rPr>
        <w:t>th</w:t>
      </w:r>
    </w:p>
    <w:p w14:paraId="2A377248" w14:textId="5664F571" w:rsidR="009425E0" w:rsidRDefault="009425E0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Fancy Sushi – 224 Berlin Turnpike – June 27th</w:t>
      </w:r>
    </w:p>
    <w:p w14:paraId="7F04F35D" w14:textId="57441A94" w:rsidR="009425E0" w:rsidRDefault="009425E0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 xml:space="preserve">Miss Britt’s Academy of Dance – 1400 Berlin </w:t>
      </w:r>
      <w:proofErr w:type="spellStart"/>
      <w:r>
        <w:rPr>
          <w:rFonts w:ascii="Garamond" w:eastAsia="Garamond" w:hAnsi="Garamond"/>
          <w:sz w:val="24"/>
          <w:szCs w:val="24"/>
        </w:rPr>
        <w:t>Tpke</w:t>
      </w:r>
      <w:proofErr w:type="spellEnd"/>
      <w:r>
        <w:rPr>
          <w:rFonts w:ascii="Garamond" w:eastAsia="Garamond" w:hAnsi="Garamond"/>
          <w:sz w:val="24"/>
          <w:szCs w:val="24"/>
        </w:rPr>
        <w:t xml:space="preserve"> – July 3</w:t>
      </w:r>
      <w:r w:rsidRPr="009425E0">
        <w:rPr>
          <w:rFonts w:ascii="Garamond" w:eastAsia="Garamond" w:hAnsi="Garamond"/>
          <w:sz w:val="24"/>
          <w:szCs w:val="24"/>
          <w:vertAlign w:val="superscript"/>
        </w:rPr>
        <w:t>rd</w:t>
      </w:r>
    </w:p>
    <w:p w14:paraId="5DDF4678" w14:textId="77777777" w:rsidR="009425E0" w:rsidRDefault="009425E0" w:rsidP="009425E0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Quince Dress – 196 Berlin </w:t>
      </w:r>
      <w:proofErr w:type="spellStart"/>
      <w:r w:rsidRPr="00DF708D">
        <w:rPr>
          <w:rFonts w:ascii="Garamond" w:eastAsia="Garamond" w:hAnsi="Garamond"/>
          <w:sz w:val="24"/>
          <w:szCs w:val="24"/>
        </w:rPr>
        <w:t>Tpke</w:t>
      </w:r>
      <w:proofErr w:type="spellEnd"/>
      <w:r w:rsidRPr="00DF708D">
        <w:rPr>
          <w:rFonts w:ascii="Garamond" w:eastAsia="Garamond" w:hAnsi="Garamond"/>
          <w:sz w:val="24"/>
          <w:szCs w:val="24"/>
        </w:rPr>
        <w:t xml:space="preserve"> – </w:t>
      </w:r>
      <w:r>
        <w:rPr>
          <w:rFonts w:ascii="Garamond" w:eastAsia="Garamond" w:hAnsi="Garamond"/>
          <w:sz w:val="24"/>
          <w:szCs w:val="24"/>
        </w:rPr>
        <w:t>set for July 11th</w:t>
      </w:r>
    </w:p>
    <w:p w14:paraId="3238953F" w14:textId="708E66F0" w:rsidR="009425E0" w:rsidRDefault="009425E0" w:rsidP="001F4069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CT Dent Worx – 180 Deming Road – July date TBD</w:t>
      </w:r>
    </w:p>
    <w:p w14:paraId="220FE8D8" w14:textId="6905F35A" w:rsidR="00B64114" w:rsidRPr="001F4069" w:rsidRDefault="00B64114" w:rsidP="001F4069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TOMZ – 35 Years – date TBD</w:t>
      </w:r>
    </w:p>
    <w:p w14:paraId="43988EF9" w14:textId="77777777" w:rsidR="00323FE0" w:rsidRPr="00DF708D" w:rsidRDefault="00323FE0" w:rsidP="00323FE0">
      <w:pPr>
        <w:pStyle w:val="NoSpacing"/>
        <w:rPr>
          <w:rFonts w:ascii="Garamond" w:eastAsia="Garamond" w:hAnsi="Garamond"/>
          <w:sz w:val="24"/>
          <w:szCs w:val="24"/>
        </w:rPr>
      </w:pPr>
    </w:p>
    <w:p w14:paraId="408ACA56" w14:textId="2EA37E17" w:rsidR="000D0F0E" w:rsidRPr="00DF708D" w:rsidRDefault="002C5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Planning &amp; Zoning</w:t>
      </w:r>
    </w:p>
    <w:p w14:paraId="3C0F2F26" w14:textId="4607229C" w:rsidR="00EE6C8E" w:rsidRPr="009425E0" w:rsidRDefault="009425E0" w:rsidP="009425E0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FHI Studio – </w:t>
      </w:r>
      <w:r w:rsidR="001F4069">
        <w:rPr>
          <w:rFonts w:ascii="Garamond" w:eastAsia="Garamond" w:hAnsi="Garamond"/>
          <w:sz w:val="24"/>
          <w:szCs w:val="24"/>
        </w:rPr>
        <w:t xml:space="preserve">Update </w:t>
      </w:r>
      <w:r w:rsidRPr="00DF708D">
        <w:rPr>
          <w:rFonts w:ascii="Garamond" w:eastAsia="Garamond" w:hAnsi="Garamond"/>
          <w:sz w:val="24"/>
          <w:szCs w:val="24"/>
        </w:rPr>
        <w:t>– BTs/PIs/SPDD/Core Area 2</w:t>
      </w:r>
    </w:p>
    <w:p w14:paraId="3D0D21BC" w14:textId="172D15E8" w:rsidR="004C1B63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Jersey Mike’s – 1041 Farmington Avenue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2F554790" w14:textId="7120453E" w:rsidR="004C1B63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Air Temp – 63 Fuller Way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2E4DD241" w14:textId="172CB401" w:rsidR="004C1B63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Camacho Enterprises – 86 Woodlawn Road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5F1A8580" w14:textId="7828C65D" w:rsidR="00F62187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Rebel Dog</w:t>
      </w:r>
      <w:r w:rsidR="00F62187">
        <w:rPr>
          <w:rFonts w:ascii="Garamond" w:eastAsia="Garamond" w:hAnsi="Garamond"/>
          <w:sz w:val="24"/>
          <w:szCs w:val="24"/>
        </w:rPr>
        <w:t xml:space="preserve"> – 232 Mill Street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4F4ED85E" w14:textId="4EE89BAD" w:rsidR="006F5713" w:rsidRDefault="006F571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 xml:space="preserve">Blue Triton – 166 Old Brickyard – approved with </w:t>
      </w:r>
      <w:r w:rsidR="00127CFC">
        <w:rPr>
          <w:rFonts w:ascii="Garamond" w:eastAsia="Garamond" w:hAnsi="Garamond"/>
          <w:sz w:val="24"/>
          <w:szCs w:val="24"/>
        </w:rPr>
        <w:t>natural gas fueling spot</w:t>
      </w:r>
    </w:p>
    <w:p w14:paraId="49331E23" w14:textId="4293E15D" w:rsidR="006F5713" w:rsidRDefault="006F571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A-1 Update – White Oak parcel owner connected with an engineer</w:t>
      </w:r>
    </w:p>
    <w:p w14:paraId="13F5810C" w14:textId="77777777" w:rsidR="00334EB2" w:rsidRPr="00DF708D" w:rsidRDefault="00334EB2" w:rsidP="00334EB2">
      <w:pPr>
        <w:pStyle w:val="NoSpacing"/>
        <w:rPr>
          <w:rFonts w:ascii="Garamond" w:eastAsia="Garamond" w:hAnsi="Garamond"/>
          <w:sz w:val="24"/>
          <w:szCs w:val="24"/>
        </w:rPr>
      </w:pPr>
    </w:p>
    <w:p w14:paraId="012AE24C" w14:textId="5D1B1E78" w:rsidR="002C025E" w:rsidRDefault="002C025E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Arts &amp; Culture Ad Hoc Committee Update</w:t>
      </w:r>
      <w:r w:rsidR="006F5713">
        <w:rPr>
          <w:rFonts w:ascii="Garamond" w:eastAsia="Garamond" w:hAnsi="Garamond"/>
          <w:sz w:val="24"/>
          <w:szCs w:val="24"/>
        </w:rPr>
        <w:t xml:space="preserve"> (Survey Results/More)</w:t>
      </w:r>
    </w:p>
    <w:p w14:paraId="39947596" w14:textId="77777777" w:rsidR="002C025E" w:rsidRDefault="002C025E" w:rsidP="002C025E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0E8CB2E4" w14:textId="77777777" w:rsidR="006F5713" w:rsidRPr="00DF708D" w:rsidRDefault="006F5713" w:rsidP="006F5713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Community Calendar</w:t>
      </w:r>
    </w:p>
    <w:p w14:paraId="0A22E7F1" w14:textId="77777777" w:rsidR="006F5713" w:rsidRDefault="006F5713" w:rsidP="006F5713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6381DD70" w14:textId="46B78981" w:rsidR="002C24B7" w:rsidRPr="00DF708D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Berlin Turnpike</w:t>
      </w:r>
    </w:p>
    <w:p w14:paraId="099C8140" w14:textId="77777777" w:rsidR="002C52B8" w:rsidRPr="00DF708D" w:rsidRDefault="002C52B8" w:rsidP="002C52B8">
      <w:pPr>
        <w:pStyle w:val="ListParagraph"/>
        <w:rPr>
          <w:rFonts w:ascii="Garamond" w:eastAsia="Garamond" w:hAnsi="Garamond"/>
          <w:sz w:val="24"/>
          <w:szCs w:val="24"/>
        </w:rPr>
      </w:pPr>
    </w:p>
    <w:p w14:paraId="0000002A" w14:textId="1917DEC7" w:rsidR="00F0150B" w:rsidRPr="00DF708D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Commissioner Comments</w:t>
      </w:r>
      <w:r w:rsidR="00323FE0" w:rsidRPr="00DF708D">
        <w:rPr>
          <w:rFonts w:ascii="Garamond" w:eastAsia="Garamond" w:hAnsi="Garamond"/>
          <w:sz w:val="24"/>
          <w:szCs w:val="24"/>
        </w:rPr>
        <w:t xml:space="preserve"> </w:t>
      </w:r>
      <w:r w:rsidR="001F4069">
        <w:rPr>
          <w:rFonts w:ascii="Garamond" w:eastAsia="Garamond" w:hAnsi="Garamond"/>
          <w:sz w:val="24"/>
          <w:szCs w:val="24"/>
        </w:rPr>
        <w:t>– Combined Meeting with P &amp; Z on July 18th</w:t>
      </w:r>
    </w:p>
    <w:p w14:paraId="0000002B" w14:textId="77777777" w:rsidR="00F0150B" w:rsidRPr="00DF708D" w:rsidRDefault="00F0150B" w:rsidP="00675086">
      <w:pPr>
        <w:pStyle w:val="NoSpacing"/>
        <w:rPr>
          <w:rFonts w:ascii="Garamond" w:eastAsia="Garamond" w:hAnsi="Garamond"/>
          <w:sz w:val="24"/>
          <w:szCs w:val="24"/>
        </w:rPr>
      </w:pPr>
    </w:p>
    <w:p w14:paraId="0000002C" w14:textId="77777777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Adjournment</w:t>
      </w:r>
    </w:p>
    <w:sectPr w:rsidR="00F0150B" w:rsidRPr="00DF708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4010F4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75086"/>
    <w:rsid w:val="006F5713"/>
    <w:rsid w:val="00707047"/>
    <w:rsid w:val="007131C6"/>
    <w:rsid w:val="007470E9"/>
    <w:rsid w:val="00752C07"/>
    <w:rsid w:val="00764880"/>
    <w:rsid w:val="007D014E"/>
    <w:rsid w:val="007E6A31"/>
    <w:rsid w:val="007F7A1B"/>
    <w:rsid w:val="00861573"/>
    <w:rsid w:val="00887E16"/>
    <w:rsid w:val="008A4F6F"/>
    <w:rsid w:val="008A75D8"/>
    <w:rsid w:val="008D5D2B"/>
    <w:rsid w:val="008F74F4"/>
    <w:rsid w:val="009425E0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64114"/>
    <w:rsid w:val="00B84479"/>
    <w:rsid w:val="00BE2581"/>
    <w:rsid w:val="00CC0DB3"/>
    <w:rsid w:val="00CC1EA8"/>
    <w:rsid w:val="00CE6519"/>
    <w:rsid w:val="00CF037C"/>
    <w:rsid w:val="00CF1C08"/>
    <w:rsid w:val="00CF51C0"/>
    <w:rsid w:val="00D37A42"/>
    <w:rsid w:val="00D5583F"/>
    <w:rsid w:val="00DA2BAA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15E34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828802499?pwd=plG25ZBh2dAXFNnqbiEP7Cmgx34ZD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4</cp:revision>
  <cp:lastPrinted>2024-04-05T13:42:00Z</cp:lastPrinted>
  <dcterms:created xsi:type="dcterms:W3CDTF">2024-07-04T20:13:00Z</dcterms:created>
  <dcterms:modified xsi:type="dcterms:W3CDTF">2024-07-04T20:54:00Z</dcterms:modified>
</cp:coreProperties>
</file>