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7A5DBE6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w:t>
      </w:r>
      <w:r w:rsidR="00D2724F">
        <w:rPr>
          <w:rFonts w:ascii="Times New Roman" w:eastAsia="Times New Roman" w:hAnsi="Times New Roman" w:cs="Times New Roman"/>
          <w:sz w:val="24"/>
          <w:szCs w:val="24"/>
        </w:rPr>
        <w:t xml:space="preserve">a </w:t>
      </w:r>
      <w:r w:rsidR="00636988">
        <w:rPr>
          <w:rFonts w:ascii="Times New Roman" w:eastAsia="Times New Roman" w:hAnsi="Times New Roman" w:cs="Times New Roman"/>
          <w:sz w:val="24"/>
          <w:szCs w:val="24"/>
        </w:rPr>
        <w:t>Regular</w:t>
      </w:r>
      <w:r w:rsidR="006946A6">
        <w:rPr>
          <w:rFonts w:ascii="Times New Roman" w:eastAsia="Times New Roman" w:hAnsi="Times New Roman" w:cs="Times New Roman"/>
          <w:sz w:val="24"/>
          <w:szCs w:val="24"/>
        </w:rPr>
        <w:t xml:space="preserve"> </w:t>
      </w:r>
      <w:r w:rsidR="00D2724F">
        <w:rPr>
          <w:rFonts w:ascii="Times New Roman" w:eastAsia="Times New Roman" w:hAnsi="Times New Roman" w:cs="Times New Roman"/>
          <w:sz w:val="24"/>
          <w:szCs w:val="24"/>
        </w:rPr>
        <w:t>M</w:t>
      </w:r>
      <w:r w:rsidR="006946A6">
        <w:rPr>
          <w:rFonts w:ascii="Times New Roman" w:eastAsia="Times New Roman" w:hAnsi="Times New Roman" w:cs="Times New Roman"/>
          <w:sz w:val="24"/>
          <w:szCs w:val="24"/>
        </w:rPr>
        <w:t xml:space="preserve">eeting </w:t>
      </w:r>
      <w:r>
        <w:rPr>
          <w:rFonts w:ascii="Times New Roman" w:eastAsia="Times New Roman" w:hAnsi="Times New Roman" w:cs="Times New Roman"/>
          <w:sz w:val="24"/>
          <w:szCs w:val="24"/>
        </w:rPr>
        <w:t xml:space="preserve">on Thursday, </w:t>
      </w:r>
      <w:r w:rsidR="00636988">
        <w:rPr>
          <w:rFonts w:ascii="Times New Roman" w:eastAsia="Times New Roman" w:hAnsi="Times New Roman" w:cs="Times New Roman"/>
          <w:sz w:val="24"/>
          <w:szCs w:val="24"/>
        </w:rPr>
        <w:t>June 20</w:t>
      </w:r>
      <w:r w:rsidR="00083C02">
        <w:rPr>
          <w:rFonts w:ascii="Times New Roman" w:eastAsia="Times New Roman" w:hAnsi="Times New Roman" w:cs="Times New Roman"/>
          <w:sz w:val="24"/>
          <w:szCs w:val="24"/>
        </w:rPr>
        <w:t>, 2024</w:t>
      </w:r>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7BE710A5" w14:textId="0CD58BC3" w:rsidR="00E26BF3" w:rsidRDefault="00636988" w:rsidP="00F14809">
      <w:p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 xml:space="preserve">Special permit with site plan amendment application of Rashaan Rankins, Spotless Motorsports, to add the sales of used cars </w:t>
      </w:r>
      <w:bookmarkStart w:id="1" w:name="_Hlk168410188"/>
      <w:r w:rsidR="001B6704" w:rsidRPr="001B6704">
        <w:rPr>
          <w:rFonts w:ascii="Times New Roman" w:hAnsi="Times New Roman" w:cs="Times New Roman"/>
          <w:sz w:val="24"/>
          <w:szCs w:val="24"/>
        </w:rPr>
        <w:t>per BZR §§</w:t>
      </w:r>
      <w:bookmarkEnd w:id="1"/>
      <w:r w:rsidR="001B6704" w:rsidRPr="001B6704">
        <w:rPr>
          <w:rFonts w:ascii="Times New Roman" w:hAnsi="Times New Roman" w:cs="Times New Roman"/>
          <w:sz w:val="24"/>
          <w:szCs w:val="24"/>
        </w:rPr>
        <w:t xml:space="preserve">VI.F and XI.R </w:t>
      </w:r>
      <w:r>
        <w:rPr>
          <w:rFonts w:ascii="Times New Roman" w:hAnsi="Times New Roman" w:cs="Times New Roman"/>
          <w:sz w:val="24"/>
          <w:szCs w:val="24"/>
        </w:rPr>
        <w:t>at 102 Langdon Court, property of 100 Harding Holdings LLC, in the GC Zone.</w:t>
      </w:r>
    </w:p>
    <w:p w14:paraId="2CF878DD" w14:textId="32C6236F" w:rsidR="001B6704" w:rsidRDefault="001B6704" w:rsidP="00F14809">
      <w:pPr>
        <w:spacing w:after="0"/>
        <w:jc w:val="both"/>
        <w:rPr>
          <w:rFonts w:ascii="Times New Roman" w:hAnsi="Times New Roman" w:cs="Times New Roman"/>
          <w:sz w:val="24"/>
          <w:szCs w:val="24"/>
        </w:rPr>
      </w:pPr>
      <w:r>
        <w:rPr>
          <w:rFonts w:ascii="Times New Roman" w:hAnsi="Times New Roman" w:cs="Times New Roman"/>
          <w:sz w:val="24"/>
          <w:szCs w:val="24"/>
        </w:rPr>
        <w:t xml:space="preserve">Special permit with site plan amendment application of Thomas Coccomo, Coccomo Bros LLC for property at 166 Old Brickyard Lane </w:t>
      </w:r>
      <w:r w:rsidR="002B429A">
        <w:rPr>
          <w:rFonts w:ascii="Times New Roman" w:hAnsi="Times New Roman" w:cs="Times New Roman"/>
          <w:sz w:val="24"/>
          <w:szCs w:val="24"/>
        </w:rPr>
        <w:t xml:space="preserve">including an addition to the garage </w:t>
      </w:r>
      <w:r w:rsidR="002153B8">
        <w:rPr>
          <w:rFonts w:ascii="Times New Roman" w:hAnsi="Times New Roman" w:cs="Times New Roman"/>
          <w:sz w:val="24"/>
          <w:szCs w:val="24"/>
        </w:rPr>
        <w:t xml:space="preserve">and establishment of </w:t>
      </w:r>
      <w:r w:rsidR="002B429A">
        <w:rPr>
          <w:rFonts w:ascii="Times New Roman" w:hAnsi="Times New Roman" w:cs="Times New Roman"/>
          <w:sz w:val="24"/>
          <w:szCs w:val="24"/>
        </w:rPr>
        <w:t xml:space="preserve">Walpole Outdoors </w:t>
      </w:r>
      <w:r w:rsidR="002153B8">
        <w:rPr>
          <w:rFonts w:ascii="Times New Roman" w:hAnsi="Times New Roman" w:cs="Times New Roman"/>
          <w:sz w:val="24"/>
          <w:szCs w:val="24"/>
        </w:rPr>
        <w:t xml:space="preserve">outdoor living </w:t>
      </w:r>
      <w:r w:rsidR="00532A12">
        <w:rPr>
          <w:rFonts w:ascii="Times New Roman" w:hAnsi="Times New Roman" w:cs="Times New Roman"/>
          <w:sz w:val="24"/>
          <w:szCs w:val="24"/>
        </w:rPr>
        <w:t xml:space="preserve">and fence products </w:t>
      </w:r>
      <w:r w:rsidR="002153B8">
        <w:rPr>
          <w:rFonts w:ascii="Times New Roman" w:hAnsi="Times New Roman" w:cs="Times New Roman"/>
          <w:sz w:val="24"/>
          <w:szCs w:val="24"/>
        </w:rPr>
        <w:t xml:space="preserve">contractor shop for the unit at </w:t>
      </w:r>
      <w:r w:rsidR="002B429A">
        <w:rPr>
          <w:rFonts w:ascii="Times New Roman" w:hAnsi="Times New Roman" w:cs="Times New Roman"/>
          <w:sz w:val="24"/>
          <w:szCs w:val="24"/>
        </w:rPr>
        <w:t>212 Old Brickyard Ln.,</w:t>
      </w:r>
      <w:r w:rsidR="002153B8">
        <w:rPr>
          <w:rFonts w:ascii="Times New Roman" w:hAnsi="Times New Roman" w:cs="Times New Roman"/>
          <w:sz w:val="24"/>
          <w:szCs w:val="24"/>
        </w:rPr>
        <w:t xml:space="preserve"> add a propane filling station</w:t>
      </w:r>
      <w:r w:rsidR="00552C67">
        <w:rPr>
          <w:rFonts w:ascii="Times New Roman" w:hAnsi="Times New Roman" w:cs="Times New Roman"/>
          <w:sz w:val="24"/>
          <w:szCs w:val="24"/>
        </w:rPr>
        <w:t>,</w:t>
      </w:r>
      <w:r w:rsidR="002153B8">
        <w:rPr>
          <w:rFonts w:ascii="Times New Roman" w:hAnsi="Times New Roman" w:cs="Times New Roman"/>
          <w:sz w:val="24"/>
          <w:szCs w:val="24"/>
        </w:rPr>
        <w:t xml:space="preserve"> and related site improvements in the PI Zone</w:t>
      </w:r>
      <w:r w:rsidR="00552C67" w:rsidRPr="00552C67">
        <w:t xml:space="preserve"> </w:t>
      </w:r>
      <w:r w:rsidR="00552C67" w:rsidRPr="00552C67">
        <w:rPr>
          <w:rFonts w:ascii="Times New Roman" w:hAnsi="Times New Roman" w:cs="Times New Roman"/>
          <w:sz w:val="24"/>
          <w:szCs w:val="24"/>
        </w:rPr>
        <w:t>per BZR §§</w:t>
      </w:r>
      <w:r w:rsidR="00552C67">
        <w:rPr>
          <w:rFonts w:ascii="Times New Roman" w:hAnsi="Times New Roman" w:cs="Times New Roman"/>
          <w:sz w:val="24"/>
          <w:szCs w:val="24"/>
        </w:rPr>
        <w:t>VII</w:t>
      </w:r>
      <w:r w:rsidR="002153B8">
        <w:rPr>
          <w:rFonts w:ascii="Times New Roman" w:hAnsi="Times New Roman" w:cs="Times New Roman"/>
          <w:sz w:val="24"/>
          <w:szCs w:val="24"/>
        </w:rPr>
        <w:t>.</w:t>
      </w:r>
      <w:r w:rsidR="00552C67">
        <w:rPr>
          <w:rFonts w:ascii="Times New Roman" w:hAnsi="Times New Roman" w:cs="Times New Roman"/>
          <w:sz w:val="24"/>
          <w:szCs w:val="24"/>
        </w:rPr>
        <w:t>D and G.</w:t>
      </w:r>
    </w:p>
    <w:bookmarkEnd w:id="0"/>
    <w:p w14:paraId="5741C893" w14:textId="7209B582"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The application</w:t>
      </w:r>
      <w:r w:rsidR="00666181">
        <w:rPr>
          <w:rFonts w:ascii="Times New Roman" w:hAnsi="Times New Roman" w:cs="Times New Roman"/>
          <w:sz w:val="24"/>
          <w:szCs w:val="24"/>
        </w:rPr>
        <w:t>s</w:t>
      </w:r>
      <w:r>
        <w:rPr>
          <w:rFonts w:ascii="Times New Roman" w:hAnsi="Times New Roman" w:cs="Times New Roman"/>
          <w:sz w:val="24"/>
          <w:szCs w:val="24"/>
        </w:rPr>
        <w:t xml:space="preserve">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FE43FB" w:rsidP="0059664D">
      <w:pPr>
        <w:spacing w:after="0"/>
      </w:pPr>
      <w:hyperlink r:id="rId7" w:history="1">
        <w:r w:rsidR="0059664D">
          <w:rPr>
            <w:rStyle w:val="Hyperlink"/>
          </w:rPr>
          <w:t>https://berlinct-gov.zoom.us/j/89048044587?pwd=cC9OVHZSdVJHQjcvR3FwNjNlSmUrdz09</w:t>
        </w:r>
      </w:hyperlink>
    </w:p>
    <w:p w14:paraId="7F099B73" w14:textId="715F65CB"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r w:rsidR="008517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*Data and toll charges may apply. </w:t>
      </w:r>
    </w:p>
    <w:p w14:paraId="2E9D7D6B" w14:textId="24EC59D9"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FE43FB">
        <w:rPr>
          <w:rFonts w:ascii="Times New Roman" w:eastAsia="Times New Roman" w:hAnsi="Times New Roman" w:cs="Times New Roman"/>
          <w:sz w:val="24"/>
          <w:szCs w:val="24"/>
        </w:rPr>
        <w:t>5</w:t>
      </w:r>
      <w:r w:rsidR="00636988" w:rsidRPr="00636988">
        <w:rPr>
          <w:rFonts w:ascii="Times New Roman" w:eastAsia="Times New Roman" w:hAnsi="Times New Roman" w:cs="Times New Roman"/>
          <w:sz w:val="24"/>
          <w:szCs w:val="24"/>
          <w:vertAlign w:val="superscript"/>
        </w:rPr>
        <w:t>th</w:t>
      </w:r>
      <w:r w:rsidR="00636988">
        <w:rPr>
          <w:rFonts w:ascii="Times New Roman" w:eastAsia="Times New Roman" w:hAnsi="Times New Roman" w:cs="Times New Roman"/>
          <w:sz w:val="24"/>
          <w:szCs w:val="24"/>
        </w:rPr>
        <w:t xml:space="preserve"> day of June</w:t>
      </w:r>
      <w:r w:rsidR="00083C02">
        <w:rPr>
          <w:rFonts w:ascii="Times New Roman" w:eastAsia="Times New Roman" w:hAnsi="Times New Roman" w:cs="Times New Roman"/>
          <w:sz w:val="24"/>
          <w:szCs w:val="24"/>
        </w:rPr>
        <w:t xml:space="preserve">, 2024 </w:t>
      </w:r>
      <w:r>
        <w:rPr>
          <w:rFonts w:ascii="Times New Roman" w:eastAsia="Times New Roman" w:hAnsi="Times New Roman" w:cs="Times New Roman"/>
          <w:sz w:val="24"/>
          <w:szCs w:val="24"/>
        </w:rPr>
        <w:t>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39CA0F31"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636988">
        <w:rPr>
          <w:rFonts w:ascii="Times New Roman" w:eastAsia="Times New Roman" w:hAnsi="Times New Roman" w:cs="Times New Roman"/>
          <w:i/>
          <w:sz w:val="24"/>
          <w:szCs w:val="24"/>
        </w:rPr>
        <w:t>June 7</w:t>
      </w:r>
      <w:r w:rsidR="00D07877">
        <w:rPr>
          <w:rFonts w:ascii="Times New Roman" w:eastAsia="Times New Roman" w:hAnsi="Times New Roman" w:cs="Times New Roman"/>
          <w:i/>
          <w:sz w:val="24"/>
          <w:szCs w:val="24"/>
        </w:rPr>
        <w:t>, 2024</w:t>
      </w:r>
    </w:p>
    <w:p w14:paraId="4FE35A88" w14:textId="777BC117"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D2724F">
        <w:rPr>
          <w:rFonts w:ascii="Times New Roman" w:eastAsia="Times New Roman" w:hAnsi="Times New Roman" w:cs="Times New Roman"/>
          <w:i/>
          <w:sz w:val="24"/>
          <w:szCs w:val="24"/>
        </w:rPr>
        <w:t xml:space="preserve">Friday, </w:t>
      </w:r>
      <w:r w:rsidR="00636988">
        <w:rPr>
          <w:rFonts w:ascii="Times New Roman" w:eastAsia="Times New Roman" w:hAnsi="Times New Roman" w:cs="Times New Roman"/>
          <w:i/>
          <w:sz w:val="24"/>
          <w:szCs w:val="24"/>
        </w:rPr>
        <w:t>June 14</w:t>
      </w:r>
      <w:r>
        <w:rPr>
          <w:rFonts w:ascii="Times New Roman" w:eastAsia="Times New Roman" w:hAnsi="Times New Roman" w:cs="Times New Roman"/>
          <w:i/>
          <w:sz w:val="24"/>
          <w:szCs w:val="24"/>
        </w:rPr>
        <w:t>, 202</w:t>
      </w:r>
      <w:r w:rsidR="00CB2F9C">
        <w:rPr>
          <w:rFonts w:ascii="Times New Roman" w:eastAsia="Times New Roman" w:hAnsi="Times New Roman" w:cs="Times New Roman"/>
          <w:i/>
          <w:sz w:val="24"/>
          <w:szCs w:val="24"/>
        </w:rPr>
        <w:t>4</w:t>
      </w:r>
    </w:p>
    <w:p w14:paraId="3F049FC1" w14:textId="142B1538"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636988">
        <w:rPr>
          <w:rFonts w:ascii="Times New Roman" w:eastAsia="Times New Roman" w:hAnsi="Times New Roman" w:cs="Times New Roman"/>
          <w:i/>
          <w:sz w:val="24"/>
          <w:szCs w:val="24"/>
        </w:rPr>
        <w:t xml:space="preserve">Tuesday, June </w:t>
      </w:r>
      <w:r w:rsidR="00FE43FB">
        <w:rPr>
          <w:rFonts w:ascii="Times New Roman" w:eastAsia="Times New Roman" w:hAnsi="Times New Roman" w:cs="Times New Roman"/>
          <w:i/>
          <w:sz w:val="24"/>
          <w:szCs w:val="24"/>
        </w:rPr>
        <w:t>5</w:t>
      </w:r>
      <w:r w:rsidR="00636988" w:rsidRPr="00636988">
        <w:rPr>
          <w:rFonts w:ascii="Times New Roman" w:eastAsia="Times New Roman" w:hAnsi="Times New Roman" w:cs="Times New Roman"/>
          <w:i/>
          <w:sz w:val="24"/>
          <w:szCs w:val="24"/>
          <w:vertAlign w:val="superscript"/>
        </w:rPr>
        <w:t>th</w:t>
      </w:r>
      <w:r w:rsidR="00D07877">
        <w:rPr>
          <w:rFonts w:ascii="Times New Roman" w:eastAsia="Times New Roman" w:hAnsi="Times New Roman" w:cs="Times New Roman"/>
          <w:i/>
          <w:sz w:val="24"/>
          <w:szCs w:val="24"/>
        </w:rPr>
        <w:t>, 2024</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9282" w14:textId="77777777" w:rsidR="00A50CDB" w:rsidRDefault="00A50CDB" w:rsidP="006946A6">
      <w:pPr>
        <w:spacing w:after="0" w:line="240" w:lineRule="auto"/>
      </w:pPr>
      <w:r>
        <w:separator/>
      </w:r>
    </w:p>
  </w:endnote>
  <w:endnote w:type="continuationSeparator" w:id="0">
    <w:p w14:paraId="23053C02" w14:textId="77777777" w:rsidR="00A50CDB" w:rsidRDefault="00A50CDB"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D028" w14:textId="77777777" w:rsidR="00A50CDB" w:rsidRDefault="00A50CDB" w:rsidP="006946A6">
      <w:pPr>
        <w:spacing w:after="0" w:line="240" w:lineRule="auto"/>
      </w:pPr>
      <w:r>
        <w:separator/>
      </w:r>
    </w:p>
  </w:footnote>
  <w:footnote w:type="continuationSeparator" w:id="0">
    <w:p w14:paraId="2A489D2B" w14:textId="77777777" w:rsidR="00A50CDB" w:rsidRDefault="00A50CDB"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37AB4"/>
    <w:rsid w:val="00042DD6"/>
    <w:rsid w:val="00066AB2"/>
    <w:rsid w:val="00083C02"/>
    <w:rsid w:val="000B22A4"/>
    <w:rsid w:val="0014281B"/>
    <w:rsid w:val="001953E1"/>
    <w:rsid w:val="001B6704"/>
    <w:rsid w:val="00203C25"/>
    <w:rsid w:val="002077BC"/>
    <w:rsid w:val="002153B8"/>
    <w:rsid w:val="0028222D"/>
    <w:rsid w:val="002B075D"/>
    <w:rsid w:val="002B429A"/>
    <w:rsid w:val="003446BC"/>
    <w:rsid w:val="003B76AC"/>
    <w:rsid w:val="003E758A"/>
    <w:rsid w:val="004A124B"/>
    <w:rsid w:val="004B4CBA"/>
    <w:rsid w:val="004D5069"/>
    <w:rsid w:val="004E2BFF"/>
    <w:rsid w:val="00527619"/>
    <w:rsid w:val="00532A12"/>
    <w:rsid w:val="00552C67"/>
    <w:rsid w:val="00575DD6"/>
    <w:rsid w:val="0059664D"/>
    <w:rsid w:val="005A201B"/>
    <w:rsid w:val="005F1A93"/>
    <w:rsid w:val="00636988"/>
    <w:rsid w:val="00666181"/>
    <w:rsid w:val="006946A6"/>
    <w:rsid w:val="006A05C8"/>
    <w:rsid w:val="007432DB"/>
    <w:rsid w:val="00780C14"/>
    <w:rsid w:val="00780C26"/>
    <w:rsid w:val="00785A78"/>
    <w:rsid w:val="0079422E"/>
    <w:rsid w:val="007D1E21"/>
    <w:rsid w:val="007D7861"/>
    <w:rsid w:val="008517A0"/>
    <w:rsid w:val="0086226C"/>
    <w:rsid w:val="008E6591"/>
    <w:rsid w:val="009304A2"/>
    <w:rsid w:val="009549CC"/>
    <w:rsid w:val="00A2014D"/>
    <w:rsid w:val="00A50CDB"/>
    <w:rsid w:val="00A6373B"/>
    <w:rsid w:val="00B043C2"/>
    <w:rsid w:val="00B712A2"/>
    <w:rsid w:val="00B95561"/>
    <w:rsid w:val="00C9509E"/>
    <w:rsid w:val="00CB2F9C"/>
    <w:rsid w:val="00D07877"/>
    <w:rsid w:val="00D2724F"/>
    <w:rsid w:val="00D43679"/>
    <w:rsid w:val="00D6396A"/>
    <w:rsid w:val="00D811A4"/>
    <w:rsid w:val="00DA53A7"/>
    <w:rsid w:val="00E26BF3"/>
    <w:rsid w:val="00E42F4B"/>
    <w:rsid w:val="00EC6241"/>
    <w:rsid w:val="00EF13C8"/>
    <w:rsid w:val="00F14809"/>
    <w:rsid w:val="00F552F3"/>
    <w:rsid w:val="00FE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 w:type="paragraph" w:styleId="Revision">
    <w:name w:val="Revision"/>
    <w:hidden/>
    <w:uiPriority w:val="99"/>
    <w:semiHidden/>
    <w:rsid w:val="001B6704"/>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Ashley Castellani</cp:lastModifiedBy>
  <cp:revision>2</cp:revision>
  <cp:lastPrinted>2024-06-04T20:20:00Z</cp:lastPrinted>
  <dcterms:created xsi:type="dcterms:W3CDTF">2024-06-05T12:27:00Z</dcterms:created>
  <dcterms:modified xsi:type="dcterms:W3CDTF">2024-06-05T12:27:00Z</dcterms:modified>
</cp:coreProperties>
</file>