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F65D" w14:textId="77777777" w:rsidR="002F1A5A" w:rsidRDefault="002F1A5A" w:rsidP="00974604"/>
    <w:p w14:paraId="4F2C9D43" w14:textId="34ECCC05" w:rsidR="00545778" w:rsidRDefault="00545778" w:rsidP="00F27F04">
      <w:pPr>
        <w:tabs>
          <w:tab w:val="right" w:pos="9270"/>
        </w:tabs>
        <w:spacing w:after="0" w:line="240" w:lineRule="auto"/>
      </w:pPr>
    </w:p>
    <w:p w14:paraId="53BE23C0" w14:textId="77777777" w:rsidR="009B4504" w:rsidRDefault="009B4504" w:rsidP="00F27F04">
      <w:pPr>
        <w:tabs>
          <w:tab w:val="right" w:pos="9270"/>
        </w:tabs>
        <w:spacing w:after="0" w:line="240" w:lineRule="auto"/>
      </w:pPr>
    </w:p>
    <w:p w14:paraId="37F086C9" w14:textId="77777777" w:rsidR="009B4504" w:rsidRPr="00350AE5" w:rsidRDefault="009B4504" w:rsidP="009B4504">
      <w:pPr>
        <w:jc w:val="center"/>
        <w:rPr>
          <w:sz w:val="56"/>
          <w:szCs w:val="56"/>
        </w:rPr>
      </w:pPr>
    </w:p>
    <w:p w14:paraId="216FAEF4" w14:textId="2F74CD0D" w:rsidR="009B4504" w:rsidRDefault="009B4504" w:rsidP="009B4504">
      <w:pPr>
        <w:jc w:val="center"/>
        <w:rPr>
          <w:sz w:val="56"/>
          <w:szCs w:val="56"/>
        </w:rPr>
      </w:pPr>
      <w:r w:rsidRPr="00350AE5">
        <w:rPr>
          <w:sz w:val="56"/>
          <w:szCs w:val="56"/>
        </w:rPr>
        <w:t xml:space="preserve">The regular meeting of the </w:t>
      </w:r>
      <w:r w:rsidR="00B1344F">
        <w:rPr>
          <w:sz w:val="56"/>
          <w:szCs w:val="56"/>
        </w:rPr>
        <w:t xml:space="preserve">Berlin Housing Authority Commission </w:t>
      </w:r>
      <w:r w:rsidRPr="00350AE5">
        <w:rPr>
          <w:sz w:val="56"/>
          <w:szCs w:val="56"/>
        </w:rPr>
        <w:t xml:space="preserve">scheduled for </w:t>
      </w:r>
      <w:r w:rsidR="00B1344F">
        <w:rPr>
          <w:sz w:val="56"/>
          <w:szCs w:val="56"/>
        </w:rPr>
        <w:t>Wednesday</w:t>
      </w:r>
      <w:r w:rsidRPr="00350AE5">
        <w:rPr>
          <w:sz w:val="56"/>
          <w:szCs w:val="56"/>
        </w:rPr>
        <w:t xml:space="preserve">, </w:t>
      </w:r>
      <w:r w:rsidR="003C3063">
        <w:rPr>
          <w:sz w:val="56"/>
          <w:szCs w:val="56"/>
        </w:rPr>
        <w:t>May 8</w:t>
      </w:r>
      <w:r w:rsidRPr="00350AE5">
        <w:rPr>
          <w:sz w:val="56"/>
          <w:szCs w:val="56"/>
        </w:rPr>
        <w:t xml:space="preserve">, </w:t>
      </w:r>
      <w:proofErr w:type="gramStart"/>
      <w:r w:rsidRPr="00350AE5">
        <w:rPr>
          <w:sz w:val="56"/>
          <w:szCs w:val="56"/>
        </w:rPr>
        <w:t>2024</w:t>
      </w:r>
      <w:proofErr w:type="gramEnd"/>
      <w:r w:rsidRPr="00350AE5">
        <w:rPr>
          <w:sz w:val="56"/>
          <w:szCs w:val="56"/>
        </w:rPr>
        <w:t xml:space="preserve"> </w:t>
      </w:r>
      <w:r>
        <w:rPr>
          <w:sz w:val="56"/>
          <w:szCs w:val="56"/>
        </w:rPr>
        <w:t xml:space="preserve">at </w:t>
      </w:r>
      <w:r w:rsidR="00B1344F">
        <w:rPr>
          <w:sz w:val="56"/>
          <w:szCs w:val="56"/>
        </w:rPr>
        <w:t>5</w:t>
      </w:r>
      <w:r>
        <w:rPr>
          <w:sz w:val="56"/>
          <w:szCs w:val="56"/>
        </w:rPr>
        <w:t>:</w:t>
      </w:r>
      <w:r w:rsidR="00B1344F">
        <w:rPr>
          <w:sz w:val="56"/>
          <w:szCs w:val="56"/>
        </w:rPr>
        <w:t>0</w:t>
      </w:r>
      <w:r>
        <w:rPr>
          <w:sz w:val="56"/>
          <w:szCs w:val="56"/>
        </w:rPr>
        <w:t xml:space="preserve">0PM </w:t>
      </w:r>
      <w:r w:rsidRPr="00350AE5">
        <w:rPr>
          <w:sz w:val="56"/>
          <w:szCs w:val="56"/>
        </w:rPr>
        <w:t>has been CANCELLED</w:t>
      </w:r>
      <w:r>
        <w:rPr>
          <w:sz w:val="56"/>
          <w:szCs w:val="56"/>
        </w:rPr>
        <w:t>.</w:t>
      </w:r>
    </w:p>
    <w:p w14:paraId="0E29CCEB" w14:textId="77777777" w:rsidR="003C3063" w:rsidRPr="003C3063" w:rsidRDefault="003C3063" w:rsidP="009B4504">
      <w:pPr>
        <w:jc w:val="center"/>
        <w:rPr>
          <w:sz w:val="56"/>
          <w:szCs w:val="56"/>
        </w:rPr>
      </w:pPr>
    </w:p>
    <w:p w14:paraId="457F72DC" w14:textId="6BBAF6D1" w:rsidR="003C3063" w:rsidRPr="003C3063" w:rsidRDefault="003C3063" w:rsidP="009B4504">
      <w:pPr>
        <w:jc w:val="center"/>
        <w:rPr>
          <w:sz w:val="56"/>
          <w:szCs w:val="56"/>
        </w:rPr>
      </w:pPr>
      <w:r>
        <w:rPr>
          <w:sz w:val="56"/>
          <w:szCs w:val="56"/>
        </w:rPr>
        <w:t>A</w:t>
      </w:r>
      <w:r w:rsidRPr="003C3063">
        <w:rPr>
          <w:sz w:val="56"/>
          <w:szCs w:val="56"/>
        </w:rPr>
        <w:t xml:space="preserve"> special meeting will be held on </w:t>
      </w:r>
      <w:r>
        <w:rPr>
          <w:sz w:val="56"/>
          <w:szCs w:val="56"/>
        </w:rPr>
        <w:t>Wednesday, May 15, 2024.</w:t>
      </w:r>
    </w:p>
    <w:p w14:paraId="7770A82C" w14:textId="77777777" w:rsidR="009B4504" w:rsidRPr="003C3063" w:rsidRDefault="009B4504" w:rsidP="00F27F04">
      <w:pPr>
        <w:tabs>
          <w:tab w:val="right" w:pos="9270"/>
        </w:tabs>
        <w:spacing w:after="0" w:line="240" w:lineRule="auto"/>
        <w:rPr>
          <w:sz w:val="56"/>
          <w:szCs w:val="56"/>
        </w:rPr>
      </w:pPr>
    </w:p>
    <w:sectPr w:rsidR="009B4504" w:rsidRPr="003C3063" w:rsidSect="002E5116">
      <w:headerReference w:type="default" r:id="rId8"/>
      <w:footerReference w:type="default" r:id="rId9"/>
      <w:headerReference w:type="first" r:id="rId10"/>
      <w:pgSz w:w="12240" w:h="15840"/>
      <w:pgMar w:top="1440" w:right="1440" w:bottom="1170" w:left="1440" w:header="630" w:footer="22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A226C" w14:textId="77777777" w:rsidR="00A83A6D" w:rsidRDefault="00A83A6D" w:rsidP="00F370F4">
      <w:pPr>
        <w:spacing w:after="0" w:line="240" w:lineRule="auto"/>
      </w:pPr>
      <w:r>
        <w:separator/>
      </w:r>
    </w:p>
  </w:endnote>
  <w:endnote w:type="continuationSeparator" w:id="0">
    <w:p w14:paraId="0243F7AD" w14:textId="77777777" w:rsidR="00A83A6D" w:rsidRDefault="00A83A6D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798E0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 xml:space="preserve">Marek Kozikowski, </w:t>
    </w:r>
    <w:proofErr w:type="spellStart"/>
    <w:r w:rsidRPr="00AA1EBC">
      <w:rPr>
        <w:rFonts w:ascii="Constantia" w:hAnsi="Constantia"/>
        <w:sz w:val="20"/>
        <w:szCs w:val="20"/>
      </w:rPr>
      <w:t>AICP</w:t>
    </w:r>
    <w:proofErr w:type="spellEnd"/>
    <w:r w:rsidRPr="00AA1EBC">
      <w:rPr>
        <w:rFonts w:ascii="Constantia" w:hAnsi="Constantia"/>
        <w:sz w:val="20"/>
        <w:szCs w:val="20"/>
      </w:rPr>
      <w:t>, Town Planner. 860-828-7060. mkozikowski@town.berlin.ct.us</w:t>
    </w:r>
  </w:p>
  <w:p w14:paraId="0790A0BF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52736AEB" w14:textId="77777777" w:rsidR="00A83A6D" w:rsidRPr="00AA1EBC" w:rsidRDefault="00A83A6D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sdt>
    <w:sdtPr>
      <w:id w:val="-126222506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0D9A7AB" w14:textId="77777777" w:rsidR="00A83A6D" w:rsidRDefault="00A83A6D">
            <w:pPr>
              <w:pStyle w:val="Footer"/>
              <w:jc w:val="center"/>
            </w:pPr>
            <w:r w:rsidRPr="000F4226">
              <w:rPr>
                <w:rFonts w:ascii="Constantia" w:hAnsi="Constantia"/>
                <w:sz w:val="20"/>
                <w:szCs w:val="20"/>
              </w:rPr>
              <w:t xml:space="preserve">Page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PAGE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  <w:r w:rsidRPr="000F4226">
              <w:rPr>
                <w:rFonts w:ascii="Constantia" w:hAnsi="Constantia"/>
                <w:sz w:val="20"/>
                <w:szCs w:val="20"/>
              </w:rPr>
              <w:t xml:space="preserve"> of 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begin"/>
            </w:r>
            <w:r w:rsidRPr="000F4226">
              <w:rPr>
                <w:rFonts w:ascii="Constantia" w:hAnsi="Constantia"/>
                <w:sz w:val="20"/>
                <w:szCs w:val="20"/>
              </w:rPr>
              <w:instrText xml:space="preserve"> NUMPAGES  </w:instrTex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separate"/>
            </w:r>
            <w:r w:rsidR="000A3011">
              <w:rPr>
                <w:rFonts w:ascii="Constantia" w:hAnsi="Constantia"/>
                <w:noProof/>
                <w:sz w:val="20"/>
                <w:szCs w:val="20"/>
              </w:rPr>
              <w:t>2</w:t>
            </w:r>
            <w:r w:rsidRPr="000F4226">
              <w:rPr>
                <w:rFonts w:ascii="Constantia" w:hAnsi="Constantia"/>
                <w:sz w:val="20"/>
                <w:szCs w:val="20"/>
              </w:rPr>
              <w:fldChar w:fldCharType="end"/>
            </w:r>
          </w:p>
        </w:sdtContent>
      </w:sdt>
    </w:sdtContent>
  </w:sdt>
  <w:p w14:paraId="29020CFC" w14:textId="77777777" w:rsidR="00A83A6D" w:rsidRPr="00AA1EBC" w:rsidRDefault="00A83A6D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66C20" w14:textId="77777777" w:rsidR="00A83A6D" w:rsidRDefault="00A83A6D" w:rsidP="00F370F4">
      <w:pPr>
        <w:spacing w:after="0" w:line="240" w:lineRule="auto"/>
      </w:pPr>
      <w:r>
        <w:separator/>
      </w:r>
    </w:p>
  </w:footnote>
  <w:footnote w:type="continuationSeparator" w:id="0">
    <w:p w14:paraId="1C0280D1" w14:textId="77777777" w:rsidR="00A83A6D" w:rsidRDefault="00A83A6D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D6BB7" w14:textId="77777777" w:rsidR="00A83A6D" w:rsidRDefault="00CD44E3" w:rsidP="00974604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1BF03EC0" wp14:editId="6AA416AD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322602" w14:textId="77777777" w:rsidR="00CD44E3" w:rsidRDefault="00CD44E3"/>
                        <w:p w14:paraId="30E8DBD7" w14:textId="77777777" w:rsidR="00CD44E3" w:rsidRDefault="00CD44E3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F03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9pt;margin-top:-15.05pt;width:545.75pt;height:117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" o:allowincell="f" filled="f" stroked="f">
              <v:textbox inset="0,0,0,0">
                <w:txbxContent>
                  <w:p w14:paraId="3A322602" w14:textId="77777777" w:rsidR="00CD44E3" w:rsidRDefault="00CD44E3"/>
                  <w:p w14:paraId="30E8DBD7" w14:textId="77777777" w:rsidR="00CD44E3" w:rsidRDefault="00CD44E3"/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06DD44" wp14:editId="06633B32">
              <wp:simplePos x="0" y="0"/>
              <wp:positionH relativeFrom="column">
                <wp:posOffset>4502139</wp:posOffset>
              </wp:positionH>
              <wp:positionV relativeFrom="paragraph">
                <wp:posOffset>661121</wp:posOffset>
              </wp:positionV>
              <wp:extent cx="1931034" cy="628014"/>
              <wp:effectExtent l="0" t="0" r="12700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4" cy="6280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B61FCD" w14:textId="77777777" w:rsidR="00A83A6D" w:rsidRPr="00CC57CA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68EEE798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3037902E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5EA30602" w14:textId="77777777" w:rsidR="00A83A6D" w:rsidRPr="00BC67D7" w:rsidRDefault="00A83A6D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06DD44" id="_x0000_s1027" type="#_x0000_t202" style="position:absolute;left:0;text-align:left;margin-left:354.5pt;margin-top:52.05pt;width:152.05pt;height:4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" strokecolor="white [3212]">
              <v:textbox inset="0,0,0,0">
                <w:txbxContent>
                  <w:p w14:paraId="5FB61FCD" w14:textId="77777777" w:rsidR="00A83A6D" w:rsidRPr="00CC57CA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68EEE798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3037902E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5EA30602" w14:textId="77777777" w:rsidR="00A83A6D" w:rsidRPr="00BC67D7" w:rsidRDefault="00A83A6D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29733" wp14:editId="3ACF558C">
              <wp:simplePos x="0" y="0"/>
              <wp:positionH relativeFrom="page">
                <wp:posOffset>2579908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25400" b="1016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0EB0D" w14:textId="77777777" w:rsidR="00A83A6D" w:rsidRPr="00974604" w:rsidRDefault="00A83A6D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4F5F53D" w14:textId="77777777" w:rsidR="00A83A6D" w:rsidRPr="00AC6CE9" w:rsidRDefault="00A83A6D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5ACE02BF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2C4C2E35" w14:textId="77777777" w:rsidR="00A83A6D" w:rsidRPr="00AC6CE9" w:rsidRDefault="00A83A6D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E29733" id="_x0000_s1028" type="#_x0000_t202" style="position:absolute;left:0;text-align:left;margin-left:203.15pt;margin-top:39.9pt;width:209.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" strokecolor="white [3212]">
              <v:textbox inset="0,0,0,0">
                <w:txbxContent>
                  <w:p w14:paraId="0670EB0D" w14:textId="77777777" w:rsidR="00A83A6D" w:rsidRPr="00974604" w:rsidRDefault="00A83A6D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4F5F53D" w14:textId="77777777" w:rsidR="00A83A6D" w:rsidRPr="00AC6CE9" w:rsidRDefault="00A83A6D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5ACE02BF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2C4C2E35" w14:textId="77777777" w:rsidR="00A83A6D" w:rsidRPr="00AC6CE9" w:rsidRDefault="00A83A6D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83A6D" w:rsidRPr="00F370F4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F11A36B" wp14:editId="22B70542">
              <wp:simplePos x="0" y="0"/>
              <wp:positionH relativeFrom="page">
                <wp:align>center</wp:align>
              </wp:positionH>
              <wp:positionV relativeFrom="paragraph">
                <wp:posOffset>-92075</wp:posOffset>
              </wp:positionV>
              <wp:extent cx="2596896" cy="713232"/>
              <wp:effectExtent l="0" t="0" r="13335" b="1079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6896" cy="71323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0" w:type="auto"/>
                            <w:tblBorders>
                              <w:left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A83A6D" w14:paraId="4F848E26" w14:textId="77777777" w:rsidTr="008D6318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vAlign w:val="center"/>
                              </w:tcPr>
                              <w:p w14:paraId="5D52E0BD" w14:textId="77777777" w:rsidR="00A83A6D" w:rsidRPr="003D03D3" w:rsidRDefault="00A83A6D" w:rsidP="008D6318">
                                <w:pPr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AC6CE9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2B4E24CB" w14:textId="77777777" w:rsidR="00A83A6D" w:rsidRDefault="00A83A6D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11A36B" id="_x0000_s1029" type="#_x0000_t202" style="position:absolute;left:0;text-align:left;margin-left:0;margin-top:-7.25pt;width:204.5pt;height:56.15pt;z-index: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" strokecolor="white [3212]">
              <v:textbox>
                <w:txbxContent>
                  <w:tbl>
                    <w:tblPr>
                      <w:tblStyle w:val="TableGrid"/>
                      <w:tblW w:w="0" w:type="auto"/>
                      <w:tblBorders>
                        <w:left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A83A6D" w14:paraId="4F848E26" w14:textId="77777777" w:rsidTr="008D6318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vAlign w:val="center"/>
                        </w:tcPr>
                        <w:p w14:paraId="5D52E0BD" w14:textId="77777777" w:rsidR="00A83A6D" w:rsidRPr="003D03D3" w:rsidRDefault="00A83A6D" w:rsidP="008D6318">
                          <w:pPr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2B4E24CB" w14:textId="77777777" w:rsidR="00A83A6D" w:rsidRDefault="00A83A6D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A83A6D">
      <w:rPr>
        <w:noProof/>
      </w:rPr>
      <w:drawing>
        <wp:inline distT="0" distB="0" distL="0" distR="0" wp14:anchorId="62517018" wp14:editId="69462E9E">
          <wp:extent cx="1293223" cy="1293223"/>
          <wp:effectExtent l="0" t="0" r="2540" b="2540"/>
          <wp:docPr id="30" name="Picture 30" descr="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224" cy="12932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A6D"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2D303" w14:textId="6FBAD482" w:rsidR="002F1A5A" w:rsidRDefault="002F1A5A" w:rsidP="002F1A5A">
    <w:pPr>
      <w:pStyle w:val="Header"/>
      <w:tabs>
        <w:tab w:val="clear" w:pos="4680"/>
      </w:tabs>
      <w:ind w:left="-720"/>
    </w:pPr>
    <w:r w:rsidRPr="00CD44E3"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 wp14:anchorId="72671109" wp14:editId="6D7776E2">
              <wp:simplePos x="0" y="0"/>
              <wp:positionH relativeFrom="column">
                <wp:posOffset>-494266</wp:posOffset>
              </wp:positionH>
              <wp:positionV relativeFrom="paragraph">
                <wp:posOffset>-190823</wp:posOffset>
              </wp:positionV>
              <wp:extent cx="6931152" cy="1490472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152" cy="149047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BA6FAC" w14:textId="77777777" w:rsidR="002F1A5A" w:rsidRDefault="002F1A5A" w:rsidP="002F1A5A"/>
                        <w:p w14:paraId="145ADA27" w14:textId="77777777" w:rsidR="002F1A5A" w:rsidRDefault="002F1A5A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71109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-38.9pt;margin-top:-15.05pt;width:545.75pt;height:117.3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" o:allowincell="f" filled="f" stroked="f">
              <v:textbox inset="0,0,0,0">
                <w:txbxContent>
                  <w:p w14:paraId="1DBA6FAC" w14:textId="77777777" w:rsidR="002F1A5A" w:rsidRDefault="002F1A5A" w:rsidP="002F1A5A"/>
                  <w:p w14:paraId="145ADA27" w14:textId="77777777" w:rsidR="002F1A5A" w:rsidRDefault="002F1A5A" w:rsidP="002F1A5A"/>
                </w:txbxContent>
              </v:textbox>
            </v:shape>
          </w:pict>
        </mc:Fallback>
      </mc:AlternateContent>
    </w: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00FD2"/>
    <w:multiLevelType w:val="hybridMultilevel"/>
    <w:tmpl w:val="F6B05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790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25A03"/>
    <w:rsid w:val="00077D83"/>
    <w:rsid w:val="000A3011"/>
    <w:rsid w:val="000E5C12"/>
    <w:rsid w:val="000F3753"/>
    <w:rsid w:val="000F4226"/>
    <w:rsid w:val="00101FBA"/>
    <w:rsid w:val="001155C0"/>
    <w:rsid w:val="00140D5E"/>
    <w:rsid w:val="00160F5E"/>
    <w:rsid w:val="001C59DC"/>
    <w:rsid w:val="00214399"/>
    <w:rsid w:val="002356BE"/>
    <w:rsid w:val="00243860"/>
    <w:rsid w:val="00261E9D"/>
    <w:rsid w:val="0029790D"/>
    <w:rsid w:val="002E5116"/>
    <w:rsid w:val="002F1A5A"/>
    <w:rsid w:val="003133D2"/>
    <w:rsid w:val="0033144F"/>
    <w:rsid w:val="00376E43"/>
    <w:rsid w:val="003B50E7"/>
    <w:rsid w:val="003C3063"/>
    <w:rsid w:val="003D03D3"/>
    <w:rsid w:val="003E5A38"/>
    <w:rsid w:val="0045484A"/>
    <w:rsid w:val="004A49A7"/>
    <w:rsid w:val="004D6AC6"/>
    <w:rsid w:val="004E6B5F"/>
    <w:rsid w:val="00545778"/>
    <w:rsid w:val="00551093"/>
    <w:rsid w:val="005A584F"/>
    <w:rsid w:val="005C10AC"/>
    <w:rsid w:val="005D2138"/>
    <w:rsid w:val="00613235"/>
    <w:rsid w:val="0064245A"/>
    <w:rsid w:val="00717ED1"/>
    <w:rsid w:val="00774795"/>
    <w:rsid w:val="0080022C"/>
    <w:rsid w:val="0082020A"/>
    <w:rsid w:val="00835103"/>
    <w:rsid w:val="008501A6"/>
    <w:rsid w:val="008710E3"/>
    <w:rsid w:val="008818C0"/>
    <w:rsid w:val="008C1BBD"/>
    <w:rsid w:val="008D6318"/>
    <w:rsid w:val="009063DA"/>
    <w:rsid w:val="00917784"/>
    <w:rsid w:val="009332F5"/>
    <w:rsid w:val="00973926"/>
    <w:rsid w:val="00974604"/>
    <w:rsid w:val="00985ADE"/>
    <w:rsid w:val="009B4504"/>
    <w:rsid w:val="009C7BF0"/>
    <w:rsid w:val="00A65EAB"/>
    <w:rsid w:val="00A6649E"/>
    <w:rsid w:val="00A83A6D"/>
    <w:rsid w:val="00AA1EBC"/>
    <w:rsid w:val="00AC6CE9"/>
    <w:rsid w:val="00AF42B0"/>
    <w:rsid w:val="00B1344F"/>
    <w:rsid w:val="00B56387"/>
    <w:rsid w:val="00BC67D7"/>
    <w:rsid w:val="00C12C4F"/>
    <w:rsid w:val="00C21C99"/>
    <w:rsid w:val="00C321CA"/>
    <w:rsid w:val="00C609EF"/>
    <w:rsid w:val="00C60B5B"/>
    <w:rsid w:val="00CA769B"/>
    <w:rsid w:val="00CC57CA"/>
    <w:rsid w:val="00CD44E3"/>
    <w:rsid w:val="00D156ED"/>
    <w:rsid w:val="00DC7F57"/>
    <w:rsid w:val="00DE0650"/>
    <w:rsid w:val="00DE33DF"/>
    <w:rsid w:val="00E255CF"/>
    <w:rsid w:val="00E33D05"/>
    <w:rsid w:val="00E92F75"/>
    <w:rsid w:val="00E94CB8"/>
    <w:rsid w:val="00ED1A47"/>
    <w:rsid w:val="00EE3718"/>
    <w:rsid w:val="00EF3866"/>
    <w:rsid w:val="00EF5943"/>
    <w:rsid w:val="00F27F04"/>
    <w:rsid w:val="00F370F4"/>
    <w:rsid w:val="00F9385E"/>
    <w:rsid w:val="00F95CF4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9169CE9"/>
  <w15:docId w15:val="{DCF8E65B-7E59-4399-B6A2-B6E871E4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E5C1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11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CB851-C79C-40FB-99C4-276BA241F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Gosselin</dc:creator>
  <cp:lastModifiedBy>Maribeth Fiordellisi</cp:lastModifiedBy>
  <cp:revision>4</cp:revision>
  <cp:lastPrinted>2020-07-31T16:10:00Z</cp:lastPrinted>
  <dcterms:created xsi:type="dcterms:W3CDTF">2024-02-14T16:30:00Z</dcterms:created>
  <dcterms:modified xsi:type="dcterms:W3CDTF">2024-05-02T20:05:00Z</dcterms:modified>
</cp:coreProperties>
</file>