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BA60" w14:textId="77777777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5F9540A2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31DECE9" w14:textId="42022F8A" w:rsidR="00003A83" w:rsidRDefault="007C25DE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October 1</w:t>
      </w:r>
      <w:r w:rsidR="00DC782E">
        <w:rPr>
          <w:rFonts w:ascii="Times New Roman" w:hAnsi="Times New Roman" w:cs="Times New Roman"/>
          <w:b/>
          <w:caps/>
          <w:sz w:val="24"/>
          <w:szCs w:val="24"/>
        </w:rPr>
        <w:t>9</w:t>
      </w:r>
      <w:r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003A83"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 2023</w:t>
      </w:r>
    </w:p>
    <w:p w14:paraId="62EC06A0" w14:textId="77777777" w:rsidR="00907D10" w:rsidRDefault="00907D10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168030" w14:textId="0AAF4DA9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DC782E">
        <w:rPr>
          <w:rFonts w:ascii="Times New Roman" w:hAnsi="Times New Roman" w:cs="Times New Roman"/>
          <w:sz w:val="24"/>
          <w:szCs w:val="24"/>
        </w:rPr>
        <w:t>Regular</w:t>
      </w:r>
      <w:r w:rsidRPr="00003A8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040673D" w14:textId="6F86CEA3" w:rsidR="00B04806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7C25DE">
        <w:rPr>
          <w:rFonts w:ascii="Times New Roman" w:hAnsi="Times New Roman" w:cs="Times New Roman"/>
          <w:sz w:val="24"/>
          <w:szCs w:val="24"/>
        </w:rPr>
        <w:t>October 1</w:t>
      </w:r>
      <w:r w:rsidR="00DC782E">
        <w:rPr>
          <w:rFonts w:ascii="Times New Roman" w:hAnsi="Times New Roman" w:cs="Times New Roman"/>
          <w:sz w:val="24"/>
          <w:szCs w:val="24"/>
        </w:rPr>
        <w:t>9</w:t>
      </w:r>
      <w:r w:rsidRPr="00003A83">
        <w:rPr>
          <w:rFonts w:ascii="Times New Roman" w:hAnsi="Times New Roman" w:cs="Times New Roman"/>
          <w:sz w:val="24"/>
          <w:szCs w:val="24"/>
        </w:rPr>
        <w:t>, 2023, at 7:00 p.m.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11C552AC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 xml:space="preserve">Join Zoom Meeting* </w:t>
      </w:r>
    </w:p>
    <w:p w14:paraId="5A015D36" w14:textId="77777777" w:rsidR="00003A83" w:rsidRPr="00003A83" w:rsidRDefault="00775885" w:rsidP="00003A83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003A83" w:rsidRPr="00003A8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https://berlinct-gov.zoom.us/j/89048044587?pwd=cC9OVHZSdVJHQjcvR3FwNjNlSmUrdz09</w:t>
        </w:r>
      </w:hyperlink>
    </w:p>
    <w:p w14:paraId="0161BA76" w14:textId="77777777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Meeting ID: 890 4804 4587</w:t>
      </w:r>
      <w:r w:rsidRPr="00003A83">
        <w:rPr>
          <w:rFonts w:ascii="Times New Roman" w:hAnsi="Times New Roman" w:cs="Times New Roman"/>
          <w:sz w:val="24"/>
          <w:szCs w:val="24"/>
        </w:rPr>
        <w:tab/>
        <w:t>Passcode: PZ100</w:t>
      </w:r>
    </w:p>
    <w:p w14:paraId="6317AC93" w14:textId="77777777" w:rsidR="009642CE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b/>
          <w:sz w:val="24"/>
          <w:szCs w:val="24"/>
        </w:rPr>
        <w:t>Join by telephone</w:t>
      </w:r>
      <w:r w:rsidRPr="00003A83">
        <w:rPr>
          <w:rFonts w:ascii="Times New Roman" w:hAnsi="Times New Roman" w:cs="Times New Roman"/>
          <w:sz w:val="24"/>
          <w:szCs w:val="24"/>
        </w:rPr>
        <w:t xml:space="preserve">*  </w:t>
      </w:r>
      <w:r w:rsidR="0096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353BC" w14:textId="766A3246" w:rsidR="00003A83" w:rsidRP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+1 929 205 6099 US (New </w:t>
      </w:r>
      <w:proofErr w:type="gramStart"/>
      <w:r w:rsidRPr="00003A83">
        <w:rPr>
          <w:rFonts w:ascii="Times New Roman" w:hAnsi="Times New Roman" w:cs="Times New Roman"/>
          <w:sz w:val="24"/>
          <w:szCs w:val="24"/>
        </w:rPr>
        <w:t>York)  Meeting</w:t>
      </w:r>
      <w:proofErr w:type="gramEnd"/>
      <w:r w:rsidRPr="00003A83">
        <w:rPr>
          <w:rFonts w:ascii="Times New Roman" w:hAnsi="Times New Roman" w:cs="Times New Roman"/>
          <w:sz w:val="24"/>
          <w:szCs w:val="24"/>
        </w:rPr>
        <w:t xml:space="preserve"> ID: </w:t>
      </w:r>
      <w:r w:rsidRPr="00003A83">
        <w:rPr>
          <w:rFonts w:ascii="Times New Roman" w:hAnsi="Times New Roman" w:cs="Times New Roman"/>
          <w:bCs/>
          <w:sz w:val="24"/>
          <w:szCs w:val="24"/>
        </w:rPr>
        <w:t>890 4804 4587</w:t>
      </w:r>
      <w:r w:rsidRPr="00003A83">
        <w:rPr>
          <w:rFonts w:ascii="Times New Roman" w:hAnsi="Times New Roman" w:cs="Times New Roman"/>
          <w:sz w:val="24"/>
          <w:szCs w:val="24"/>
        </w:rPr>
        <w:t xml:space="preserve">  Passcode: </w:t>
      </w:r>
      <w:r w:rsidRPr="00003A83">
        <w:rPr>
          <w:rFonts w:ascii="Times New Roman" w:hAnsi="Times New Roman" w:cs="Times New Roman"/>
          <w:bCs/>
          <w:sz w:val="24"/>
          <w:szCs w:val="24"/>
        </w:rPr>
        <w:t>061820</w:t>
      </w:r>
      <w:r w:rsidRPr="00003A83">
        <w:rPr>
          <w:rFonts w:ascii="Times New Roman" w:hAnsi="Times New Roman" w:cs="Times New Roman"/>
          <w:bCs/>
          <w:sz w:val="24"/>
          <w:szCs w:val="24"/>
        </w:rPr>
        <w:tab/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5363" w14:textId="77777777" w:rsidR="00003A83" w:rsidRDefault="00003A83" w:rsidP="00003A83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15FBD768" w14:textId="77777777" w:rsidR="006403E1" w:rsidRDefault="006403E1" w:rsidP="006403E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meeting recordings are available</w:t>
      </w:r>
      <w:r w:rsidR="000C18CC">
        <w:rPr>
          <w:rFonts w:ascii="Times New Roman" w:hAnsi="Times New Roman" w:cs="Times New Roman"/>
          <w:sz w:val="24"/>
          <w:szCs w:val="24"/>
        </w:rPr>
        <w:t xml:space="preserve"> for viewing </w:t>
      </w:r>
      <w:r>
        <w:rPr>
          <w:rFonts w:ascii="Times New Roman" w:hAnsi="Times New Roman" w:cs="Times New Roman"/>
          <w:sz w:val="24"/>
          <w:szCs w:val="24"/>
        </w:rPr>
        <w:t xml:space="preserve">on the Town’s YouTube Channel: </w:t>
      </w:r>
    </w:p>
    <w:p w14:paraId="79836D78" w14:textId="77777777" w:rsidR="006403E1" w:rsidRDefault="00775885" w:rsidP="00003A83">
      <w:pPr>
        <w:spacing w:after="0" w:line="252" w:lineRule="auto"/>
      </w:pPr>
      <w:hyperlink r:id="rId9" w:history="1">
        <w:r w:rsidR="006403E1">
          <w:rPr>
            <w:rStyle w:val="Hyperlink"/>
          </w:rPr>
          <w:t>Town of Berlin, Connecticut - YouTube</w:t>
        </w:r>
      </w:hyperlink>
      <w:r w:rsidR="006403E1">
        <w:t xml:space="preserve"> </w:t>
      </w:r>
      <w:r w:rsidR="00060A36">
        <w:t xml:space="preserve"> </w:t>
      </w:r>
    </w:p>
    <w:p w14:paraId="57D0E0DF" w14:textId="77777777" w:rsidR="009642CE" w:rsidRDefault="009642CE" w:rsidP="00003A83">
      <w:pPr>
        <w:spacing w:after="0" w:line="252" w:lineRule="auto"/>
      </w:pPr>
    </w:p>
    <w:p w14:paraId="7DCD00AA" w14:textId="70C95D42" w:rsidR="00F77AB4" w:rsidRPr="009642CE" w:rsidRDefault="00003A83" w:rsidP="009642CE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3FDA21D7" w14:textId="77777777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12009A46" w14:textId="252DBE9C" w:rsidR="00AA0B09" w:rsidRDefault="00AA0B09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CGS §8-24 Municipal Improvement Referral</w:t>
      </w:r>
    </w:p>
    <w:p w14:paraId="50CFBEAF" w14:textId="794DEB04" w:rsidR="004B2028" w:rsidRDefault="006C2B6F" w:rsidP="004B2028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Renovating the Police Department by utilizing the former firearms training range and Board of Education storage area in the Town Hall. </w:t>
      </w:r>
    </w:p>
    <w:p w14:paraId="5D11E094" w14:textId="77777777" w:rsidR="0041132A" w:rsidRPr="006C2B6F" w:rsidRDefault="0041132A" w:rsidP="0041132A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A4109AA" w14:textId="44B28415" w:rsidR="00EA322A" w:rsidRPr="00EA322A" w:rsidRDefault="00EA322A" w:rsidP="00EA322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Business</w:t>
      </w:r>
    </w:p>
    <w:p w14:paraId="5D3A8F12" w14:textId="24442205" w:rsidR="00624837" w:rsidRPr="006C2B6F" w:rsidRDefault="00624837" w:rsidP="00EA322A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0" w:name="_Hlk148437733"/>
      <w:r w:rsidRPr="006C2B6F">
        <w:rPr>
          <w:rFonts w:ascii="Times New Roman" w:hAnsi="Times New Roman" w:cs="Times New Roman"/>
          <w:sz w:val="24"/>
          <w:szCs w:val="24"/>
        </w:rPr>
        <w:t xml:space="preserve">Request to Town Council for an amendment to the contract with FHI Studios concerning amendments to the Zoning Ordinance for development </w:t>
      </w:r>
      <w:r w:rsidR="00707351" w:rsidRPr="006C2B6F">
        <w:rPr>
          <w:rFonts w:ascii="Times New Roman" w:hAnsi="Times New Roman" w:cs="Times New Roman"/>
          <w:sz w:val="24"/>
          <w:szCs w:val="24"/>
        </w:rPr>
        <w:t>of proposed</w:t>
      </w:r>
      <w:r w:rsidRPr="006C2B6F">
        <w:rPr>
          <w:rFonts w:ascii="Times New Roman" w:hAnsi="Times New Roman" w:cs="Times New Roman"/>
          <w:sz w:val="24"/>
          <w:szCs w:val="24"/>
        </w:rPr>
        <w:t xml:space="preserve"> text amendments as identified in the FHI Zoning Review relating to Affordable Housing as recommended in the POCD and AHP</w:t>
      </w:r>
    </w:p>
    <w:p w14:paraId="2B2B2AE2" w14:textId="77777777" w:rsidR="006D084D" w:rsidRDefault="006D084D" w:rsidP="006D084D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bookmarkEnd w:id="0"/>
    <w:p w14:paraId="18EC0DD7" w14:textId="64BEA42A" w:rsidR="00F77AB4" w:rsidRDefault="00003A83" w:rsidP="00F77AB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Public Hearings</w:t>
      </w:r>
      <w:r w:rsidR="00EE626A" w:rsidRPr="00F77AB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9285116"/>
      <w:bookmarkStart w:id="2" w:name="_Hlk140235101"/>
    </w:p>
    <w:bookmarkEnd w:id="1"/>
    <w:p w14:paraId="28F07EF5" w14:textId="2D057274" w:rsidR="005E087C" w:rsidRPr="00165B5F" w:rsidRDefault="00165B5F" w:rsidP="00165B5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</w:t>
      </w:r>
      <w:r w:rsidR="00003A83" w:rsidRPr="00165B5F">
        <w:rPr>
          <w:rFonts w:ascii="Times New Roman" w:hAnsi="Times New Roman" w:cs="Times New Roman"/>
          <w:sz w:val="24"/>
          <w:szCs w:val="24"/>
        </w:rPr>
        <w:t>pplications of Little House Living LLC prepared by Christopher J. Smith Esq., Alter &amp; Pearson, LLC submitted pursuant to Connecticut General Statutes §8-30g.</w:t>
      </w:r>
      <w:r w:rsidR="00CF7B73" w:rsidRPr="00165B5F">
        <w:rPr>
          <w:rFonts w:ascii="Times New Roman" w:hAnsi="Times New Roman" w:cs="Times New Roman"/>
          <w:sz w:val="24"/>
          <w:szCs w:val="24"/>
        </w:rPr>
        <w:t xml:space="preserve"> </w:t>
      </w:r>
      <w:r w:rsidR="00003A83" w:rsidRPr="00165B5F">
        <w:rPr>
          <w:rFonts w:ascii="Times New Roman" w:hAnsi="Times New Roman" w:cs="Times New Roman"/>
          <w:sz w:val="24"/>
          <w:szCs w:val="24"/>
        </w:rPr>
        <w:t>Affordable Housing Land Use Appeals:</w:t>
      </w:r>
    </w:p>
    <w:p w14:paraId="27D5A642" w14:textId="049B4B7E" w:rsidR="00B04806" w:rsidRPr="00CF7B73" w:rsidRDefault="00003A83" w:rsidP="00116CC6">
      <w:pPr>
        <w:spacing w:after="0" w:line="252" w:lineRule="auto"/>
        <w:ind w:left="2340" w:hanging="360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iCs/>
          <w:sz w:val="24"/>
          <w:szCs w:val="24"/>
        </w:rPr>
        <w:t>ii</w:t>
      </w:r>
      <w:r w:rsidRPr="005E087C">
        <w:rPr>
          <w:rFonts w:ascii="Times New Roman" w:hAnsi="Times New Roman" w:cs="Times New Roman"/>
          <w:i/>
          <w:sz w:val="24"/>
          <w:szCs w:val="24"/>
        </w:rPr>
        <w:t>.</w:t>
      </w:r>
      <w:r w:rsidRPr="00003A83">
        <w:rPr>
          <w:rFonts w:ascii="Times New Roman" w:hAnsi="Times New Roman" w:cs="Times New Roman"/>
          <w:sz w:val="24"/>
          <w:szCs w:val="24"/>
        </w:rPr>
        <w:t xml:space="preserve"> </w:t>
      </w:r>
      <w:r w:rsidR="004B2028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Application for site plan approval to permit a twenty (20) unit</w:t>
      </w:r>
      <w:r w:rsidR="004B2028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multi-family residential community on real property known as</w:t>
      </w:r>
      <w:r w:rsidR="004B2028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1676 Berlin Turnpike (Map 22-1 Block 114 Lot 10).</w:t>
      </w:r>
      <w:r w:rsidRPr="00003A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98FAD3" w14:textId="7541FAE6" w:rsidR="00165B5F" w:rsidRDefault="00165B5F" w:rsidP="00116CC6">
      <w:pPr>
        <w:spacing w:after="0" w:line="252" w:lineRule="auto"/>
        <w:ind w:left="2160" w:firstLine="180"/>
        <w:rPr>
          <w:rFonts w:ascii="Times New Roman" w:hAnsi="Times New Roman" w:cs="Times New Roman"/>
          <w:i/>
          <w:iCs/>
          <w:sz w:val="24"/>
          <w:szCs w:val="24"/>
        </w:rPr>
      </w:pPr>
      <w:r w:rsidRPr="00003A83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PH opened 8/3, 8/17; 9/21</w:t>
      </w:r>
      <w:r w:rsidR="007C25DE">
        <w:rPr>
          <w:rFonts w:ascii="Times New Roman" w:hAnsi="Times New Roman" w:cs="Times New Roman"/>
          <w:i/>
          <w:iCs/>
          <w:sz w:val="24"/>
          <w:szCs w:val="24"/>
        </w:rPr>
        <w:t>, 9/28</w:t>
      </w:r>
      <w:r w:rsidR="00624837">
        <w:rPr>
          <w:rFonts w:ascii="Times New Roman" w:hAnsi="Times New Roman" w:cs="Times New Roman"/>
          <w:i/>
          <w:iCs/>
          <w:sz w:val="24"/>
          <w:szCs w:val="24"/>
        </w:rPr>
        <w:t>, 10/12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36DB6983" w14:textId="19FEE016" w:rsidR="00165B5F" w:rsidRDefault="00165B5F" w:rsidP="00116CC6">
      <w:pPr>
        <w:spacing w:after="0" w:line="252" w:lineRule="auto"/>
        <w:ind w:left="2160" w:firstLine="1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(Ext to close provided to 10/1</w:t>
      </w:r>
      <w:r w:rsidR="00624837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when </w:t>
      </w:r>
      <w:r w:rsidR="00624837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/65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478E">
        <w:rPr>
          <w:rFonts w:ascii="Times New Roman" w:hAnsi="Times New Roman" w:cs="Times New Roman"/>
          <w:i/>
          <w:sz w:val="24"/>
          <w:szCs w:val="24"/>
        </w:rPr>
        <w:t xml:space="preserve"> days </w:t>
      </w:r>
      <w:r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Pr="006D478E">
        <w:rPr>
          <w:rFonts w:ascii="Times New Roman" w:hAnsi="Times New Roman" w:cs="Times New Roman"/>
          <w:i/>
          <w:sz w:val="24"/>
          <w:szCs w:val="24"/>
        </w:rPr>
        <w:t>remain)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BA0B18D" w14:textId="77777777" w:rsidR="00165B5F" w:rsidRDefault="00165B5F" w:rsidP="00165B5F">
      <w:pPr>
        <w:spacing w:after="0" w:line="252" w:lineRule="auto"/>
        <w:ind w:left="216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2"/>
    <w:p w14:paraId="3521F37F" w14:textId="77777777" w:rsidR="00165B5F" w:rsidRDefault="00003A83" w:rsidP="00165B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70564900" w14:textId="39157242" w:rsidR="00003A83" w:rsidRPr="00165B5F" w:rsidRDefault="00003A83" w:rsidP="00165B5F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Applications of 1906 Berlin LLC prepared by Christopher J. Smith Esq., Alter &amp; Pearson, LLC submitted pursuant to Connecticut General Statutes</w:t>
      </w:r>
      <w:r w:rsidR="00165B5F">
        <w:rPr>
          <w:rFonts w:ascii="Times New Roman" w:hAnsi="Times New Roman" w:cs="Times New Roman"/>
          <w:sz w:val="24"/>
          <w:szCs w:val="24"/>
        </w:rPr>
        <w:t xml:space="preserve"> </w:t>
      </w:r>
      <w:r w:rsidRPr="00165B5F">
        <w:rPr>
          <w:rFonts w:ascii="Times New Roman" w:hAnsi="Times New Roman" w:cs="Times New Roman"/>
          <w:sz w:val="24"/>
          <w:szCs w:val="24"/>
        </w:rPr>
        <w:t xml:space="preserve">§8-30g. Affordable Housing Land Use Appeals </w:t>
      </w:r>
    </w:p>
    <w:p w14:paraId="03B9213C" w14:textId="65485C1C" w:rsidR="00116CC6" w:rsidRDefault="00003A83" w:rsidP="00116CC6">
      <w:pPr>
        <w:spacing w:after="0" w:line="252" w:lineRule="auto"/>
        <w:ind w:left="2250" w:hanging="27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113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132A">
        <w:rPr>
          <w:rFonts w:ascii="Times New Roman" w:hAnsi="Times New Roman" w:cs="Times New Roman"/>
          <w:sz w:val="24"/>
          <w:szCs w:val="24"/>
        </w:rPr>
        <w:t>.</w:t>
      </w:r>
      <w:r w:rsidR="00116CC6">
        <w:rPr>
          <w:rFonts w:ascii="Times New Roman" w:hAnsi="Times New Roman" w:cs="Times New Roman"/>
          <w:sz w:val="24"/>
          <w:szCs w:val="24"/>
        </w:rPr>
        <w:t xml:space="preserve">  </w:t>
      </w:r>
      <w:r w:rsidRPr="00003A83">
        <w:rPr>
          <w:rFonts w:ascii="Times New Roman" w:hAnsi="Times New Roman" w:cs="Times New Roman"/>
          <w:sz w:val="24"/>
          <w:szCs w:val="24"/>
        </w:rPr>
        <w:t>Proposed zone text amendment to create new §XI. EE. “Planned</w:t>
      </w:r>
      <w:r w:rsidR="00116CC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Residential Infill Development — Inclusionary Multi-Family Residential Use with a Housing Opportunity or Workforce Housing Component" </w:t>
      </w:r>
    </w:p>
    <w:p w14:paraId="73275011" w14:textId="1A212DA6" w:rsidR="004B2028" w:rsidRDefault="00116CC6" w:rsidP="006C2B6F">
      <w:pPr>
        <w:spacing w:after="0" w:line="252" w:lineRule="auto"/>
        <w:ind w:left="2250" w:hanging="2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EE626A" w:rsidRPr="001132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56AD8">
        <w:rPr>
          <w:rFonts w:ascii="Times New Roman" w:hAnsi="Times New Roman" w:cs="Times New Roman"/>
          <w:i/>
          <w:iCs/>
          <w:sz w:val="24"/>
          <w:szCs w:val="24"/>
        </w:rPr>
        <w:t xml:space="preserve">PH 7/20, 8/3, 8/17, </w:t>
      </w:r>
      <w:r w:rsidR="00EE626A" w:rsidRPr="001132A6">
        <w:rPr>
          <w:rFonts w:ascii="Times New Roman" w:hAnsi="Times New Roman" w:cs="Times New Roman"/>
          <w:i/>
          <w:iCs/>
          <w:sz w:val="24"/>
          <w:szCs w:val="24"/>
        </w:rPr>
        <w:t>closed 9/7/2023, must decide 11/11/2023)</w:t>
      </w:r>
    </w:p>
    <w:p w14:paraId="44805A7E" w14:textId="77777777" w:rsidR="00116CC6" w:rsidRDefault="004B2028" w:rsidP="00116CC6">
      <w:pPr>
        <w:spacing w:after="0" w:line="252" w:lineRule="auto"/>
        <w:ind w:left="2250" w:hanging="270"/>
        <w:rPr>
          <w:rFonts w:ascii="Times New Roman" w:hAnsi="Times New Roman" w:cs="Times New Roman"/>
          <w:i/>
          <w:iCs/>
          <w:sz w:val="24"/>
          <w:szCs w:val="24"/>
        </w:rPr>
      </w:pPr>
      <w:r w:rsidRPr="0041132A">
        <w:rPr>
          <w:rFonts w:ascii="Times New Roman" w:hAnsi="Times New Roman" w:cs="Times New Roman"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03A83">
        <w:rPr>
          <w:rFonts w:ascii="Times New Roman" w:hAnsi="Times New Roman" w:cs="Times New Roman"/>
          <w:sz w:val="24"/>
          <w:szCs w:val="24"/>
        </w:rPr>
        <w:t>Application for site plan approval to permit a fifty-two (52) 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mult</w:t>
      </w:r>
      <w:r w:rsidR="00116CC6">
        <w:rPr>
          <w:rFonts w:ascii="Times New Roman" w:hAnsi="Times New Roman" w:cs="Times New Roman"/>
          <w:sz w:val="24"/>
          <w:szCs w:val="24"/>
        </w:rPr>
        <w:t>i-</w:t>
      </w:r>
      <w:r w:rsidRPr="00003A83">
        <w:rPr>
          <w:rFonts w:ascii="Times New Roman" w:hAnsi="Times New Roman" w:cs="Times New Roman"/>
          <w:sz w:val="24"/>
          <w:szCs w:val="24"/>
        </w:rPr>
        <w:t xml:space="preserve">family residential community (Spruce Brook Apartments) on real properties known as 1906 Berlin Turnpike (Map 21-2 Block 115 Lot 7), 1934 Berlin Turnpike (Map 21-2 Block 115 Lot 8) and 0 Berlin Turnpike (Map 21-2 Block 115 Lot 8a) </w:t>
      </w:r>
    </w:p>
    <w:p w14:paraId="0DB48ADC" w14:textId="4BF5C71F" w:rsidR="00116CC6" w:rsidRDefault="00116CC6" w:rsidP="00116CC6">
      <w:pPr>
        <w:spacing w:after="0" w:line="252" w:lineRule="auto"/>
        <w:ind w:left="2250" w:hanging="2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B2028" w:rsidRPr="005E087C">
        <w:rPr>
          <w:rFonts w:ascii="Times New Roman" w:hAnsi="Times New Roman" w:cs="Times New Roman"/>
          <w:i/>
          <w:sz w:val="24"/>
          <w:szCs w:val="24"/>
        </w:rPr>
        <w:t>(PH 8/3/23</w:t>
      </w:r>
      <w:r w:rsidR="004B2028">
        <w:rPr>
          <w:rFonts w:ascii="Times New Roman" w:hAnsi="Times New Roman" w:cs="Times New Roman"/>
          <w:i/>
          <w:sz w:val="24"/>
          <w:szCs w:val="24"/>
        </w:rPr>
        <w:t>, 8/17, 9/7; 9/21, 9/28, close</w:t>
      </w:r>
      <w:r>
        <w:rPr>
          <w:rFonts w:ascii="Times New Roman" w:hAnsi="Times New Roman" w:cs="Times New Roman"/>
          <w:i/>
          <w:sz w:val="24"/>
          <w:szCs w:val="24"/>
        </w:rPr>
        <w:t xml:space="preserve">d 10/12)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86BAD9" w14:textId="57179467" w:rsidR="00B04806" w:rsidRPr="00116CC6" w:rsidRDefault="00116CC6" w:rsidP="00116CC6">
      <w:pPr>
        <w:spacing w:after="0" w:line="252" w:lineRule="auto"/>
        <w:ind w:left="2250" w:hanging="2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by 12/16/2023.  </w:t>
      </w:r>
      <w:r w:rsidR="004B2028">
        <w:rPr>
          <w:rFonts w:ascii="Times New Roman" w:hAnsi="Times New Roman" w:cs="Times New Roman"/>
          <w:i/>
          <w:sz w:val="24"/>
          <w:szCs w:val="24"/>
        </w:rPr>
        <w:t>4/65</w:t>
      </w:r>
      <w:r w:rsidR="004B2028" w:rsidRPr="006D478E">
        <w:rPr>
          <w:rFonts w:ascii="Times New Roman" w:hAnsi="Times New Roman" w:cs="Times New Roman"/>
          <w:i/>
          <w:sz w:val="24"/>
          <w:szCs w:val="24"/>
        </w:rPr>
        <w:t xml:space="preserve"> ext</w:t>
      </w:r>
      <w:r w:rsidR="004B2028">
        <w:rPr>
          <w:rFonts w:ascii="Times New Roman" w:hAnsi="Times New Roman" w:cs="Times New Roman"/>
          <w:i/>
          <w:sz w:val="24"/>
          <w:szCs w:val="24"/>
        </w:rPr>
        <w:t>.</w:t>
      </w:r>
      <w:r w:rsidR="004B2028" w:rsidRPr="006D478E">
        <w:rPr>
          <w:rFonts w:ascii="Times New Roman" w:hAnsi="Times New Roman" w:cs="Times New Roman"/>
          <w:i/>
          <w:sz w:val="24"/>
          <w:szCs w:val="24"/>
        </w:rPr>
        <w:t xml:space="preserve"> days</w:t>
      </w:r>
      <w:r>
        <w:rPr>
          <w:rFonts w:ascii="Times New Roman" w:hAnsi="Times New Roman" w:cs="Times New Roman"/>
          <w:i/>
          <w:sz w:val="24"/>
          <w:szCs w:val="24"/>
        </w:rPr>
        <w:t xml:space="preserve"> remain)</w:t>
      </w:r>
    </w:p>
    <w:p w14:paraId="08F509FD" w14:textId="55E7E066" w:rsidR="00C86C82" w:rsidRPr="000212A6" w:rsidRDefault="00003A83" w:rsidP="009642CE">
      <w:pPr>
        <w:pStyle w:val="ListParagraph"/>
        <w:numPr>
          <w:ilvl w:val="1"/>
          <w:numId w:val="7"/>
        </w:numPr>
        <w:spacing w:before="240" w:after="0" w:line="252" w:lineRule="auto"/>
        <w:rPr>
          <w:rFonts w:ascii="Times New Roman" w:hAnsi="Times New Roman" w:cs="Times New Roman"/>
          <w:sz w:val="24"/>
          <w:szCs w:val="24"/>
        </w:rPr>
      </w:pPr>
      <w:r w:rsidRPr="000212A6">
        <w:rPr>
          <w:rFonts w:ascii="Times New Roman" w:hAnsi="Times New Roman" w:cs="Times New Roman"/>
          <w:sz w:val="24"/>
          <w:szCs w:val="24"/>
        </w:rPr>
        <w:t xml:space="preserve">Applications of Little House Living LLC prepared by Christopher J. Smith Esq., Alter &amp; Pearson, LLC submitted pursuant to Connecticut General Statutes </w:t>
      </w:r>
    </w:p>
    <w:p w14:paraId="79B7E8D0" w14:textId="390ED458" w:rsidR="00003A83" w:rsidRPr="00C86C82" w:rsidRDefault="00003A83" w:rsidP="00C86C82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86C82">
        <w:rPr>
          <w:rFonts w:ascii="Times New Roman" w:hAnsi="Times New Roman" w:cs="Times New Roman"/>
          <w:sz w:val="24"/>
          <w:szCs w:val="24"/>
        </w:rPr>
        <w:t>§8</w:t>
      </w:r>
      <w:r w:rsidR="00C86C82" w:rsidRPr="00C86C82">
        <w:rPr>
          <w:rFonts w:ascii="Times New Roman" w:hAnsi="Times New Roman" w:cs="Times New Roman"/>
          <w:sz w:val="24"/>
          <w:szCs w:val="24"/>
        </w:rPr>
        <w:t>-</w:t>
      </w:r>
      <w:r w:rsidRPr="00C86C82">
        <w:rPr>
          <w:rFonts w:ascii="Times New Roman" w:hAnsi="Times New Roman" w:cs="Times New Roman"/>
          <w:sz w:val="24"/>
          <w:szCs w:val="24"/>
        </w:rPr>
        <w:t xml:space="preserve">30g. Affordable Housing Land Use Appeals: </w:t>
      </w:r>
    </w:p>
    <w:p w14:paraId="2818E642" w14:textId="77777777" w:rsidR="00165B5F" w:rsidRPr="00165B5F" w:rsidRDefault="00003A83" w:rsidP="00165B5F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 xml:space="preserve">Proposed zone text amendment to create new §XI. EE. “Planned Residential Infill Development — Inclusionary Multi-Family Residential Use with a Housing Opportunity or Workforce Housing Component" </w:t>
      </w:r>
      <w:r w:rsidR="00165B5F">
        <w:rPr>
          <w:rFonts w:ascii="Times New Roman" w:hAnsi="Times New Roman" w:cs="Times New Roman"/>
          <w:i/>
          <w:iCs/>
          <w:sz w:val="24"/>
          <w:szCs w:val="24"/>
        </w:rPr>
        <w:t>(PH 8/3, 8/17, closed 9/21)</w:t>
      </w:r>
    </w:p>
    <w:p w14:paraId="1F585E61" w14:textId="29FC0F42" w:rsidR="00165B5F" w:rsidRPr="00165B5F" w:rsidRDefault="00165B5F" w:rsidP="00165B5F">
      <w:pPr>
        <w:pStyle w:val="ListParagraph"/>
        <w:spacing w:before="240" w:after="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decide </w:t>
      </w:r>
      <w:r w:rsidR="00116CC6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>
        <w:rPr>
          <w:rFonts w:ascii="Times New Roman" w:hAnsi="Times New Roman" w:cs="Times New Roman"/>
          <w:i/>
          <w:iCs/>
          <w:sz w:val="24"/>
          <w:szCs w:val="24"/>
        </w:rPr>
        <w:t>11/25/23)</w:t>
      </w:r>
    </w:p>
    <w:p w14:paraId="5946A077" w14:textId="17BA31FD" w:rsidR="008A2567" w:rsidRDefault="00003A83" w:rsidP="002358DD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358DD">
        <w:rPr>
          <w:rFonts w:ascii="Times New Roman" w:hAnsi="Times New Roman" w:cs="Times New Roman"/>
          <w:sz w:val="24"/>
          <w:szCs w:val="24"/>
        </w:rPr>
        <w:t xml:space="preserve">Application for site plan approval to permit a twenty (20) unit multi-family residential community on real property known as 1676 Berlin Turnpike (Map 22-1 Block 114 Lot 10) </w:t>
      </w:r>
    </w:p>
    <w:p w14:paraId="6B70A0A2" w14:textId="77777777" w:rsidR="00034AF4" w:rsidRPr="009642CE" w:rsidRDefault="00034AF4" w:rsidP="009642CE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34A8E8B" w14:textId="3A719AEF" w:rsidR="002E61D9" w:rsidRPr="00907D10" w:rsidRDefault="00003A83" w:rsidP="00907D1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771F3">
        <w:rPr>
          <w:rFonts w:ascii="Times New Roman" w:hAnsi="Times New Roman" w:cs="Times New Roman"/>
          <w:b/>
          <w:sz w:val="24"/>
          <w:szCs w:val="24"/>
        </w:rPr>
        <w:t>Planner Comments</w:t>
      </w:r>
    </w:p>
    <w:p w14:paraId="5AF16E94" w14:textId="77777777" w:rsidR="00907D10" w:rsidRPr="00907D10" w:rsidRDefault="00907D10" w:rsidP="00907D10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D69404E" w14:textId="3A6E579C" w:rsidR="00DC782E" w:rsidRPr="0041132A" w:rsidRDefault="00003A83" w:rsidP="0041132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DE5D93" w:rsidRPr="004113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C782E" w:rsidRPr="0041132A" w:rsidSect="001D2266">
      <w:head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3C07" w14:textId="77777777" w:rsidR="00775885" w:rsidRDefault="00775885" w:rsidP="0067672F">
      <w:pPr>
        <w:spacing w:after="0" w:line="240" w:lineRule="auto"/>
      </w:pPr>
      <w:r>
        <w:separator/>
      </w:r>
    </w:p>
  </w:endnote>
  <w:endnote w:type="continuationSeparator" w:id="0">
    <w:p w14:paraId="37D97C16" w14:textId="77777777" w:rsidR="00775885" w:rsidRDefault="00775885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4ED7" w14:textId="77777777" w:rsidR="00775885" w:rsidRDefault="00775885" w:rsidP="0067672F">
      <w:pPr>
        <w:spacing w:after="0" w:line="240" w:lineRule="auto"/>
      </w:pPr>
      <w:r>
        <w:separator/>
      </w:r>
    </w:p>
  </w:footnote>
  <w:footnote w:type="continuationSeparator" w:id="0">
    <w:p w14:paraId="4BD48DFB" w14:textId="77777777" w:rsidR="00775885" w:rsidRDefault="00775885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4E485F33" w:rsidR="00624837" w:rsidRDefault="00624837" w:rsidP="006C2B6F">
    <w:pPr>
      <w:pStyle w:val="Header"/>
      <w:jc w:val="right"/>
      <w:rPr>
        <w:i/>
      </w:rPr>
    </w:pPr>
    <w:r>
      <w:rPr>
        <w:i/>
      </w:rPr>
      <w:t xml:space="preserve">Berlin PZC </w:t>
    </w:r>
    <w:proofErr w:type="gramStart"/>
    <w:r>
      <w:rPr>
        <w:i/>
      </w:rPr>
      <w:t>Agenda</w:t>
    </w:r>
    <w:r w:rsidR="006C2B6F">
      <w:rPr>
        <w:i/>
      </w:rPr>
      <w:t xml:space="preserve">  </w:t>
    </w:r>
    <w:r>
      <w:rPr>
        <w:i/>
      </w:rPr>
      <w:t>10</w:t>
    </w:r>
    <w:proofErr w:type="gramEnd"/>
    <w:r>
      <w:rPr>
        <w:i/>
      </w:rPr>
      <w:t>-19-2023</w:t>
    </w:r>
  </w:p>
  <w:p w14:paraId="19352E63" w14:textId="3F7E140B" w:rsidR="00EE626A" w:rsidRPr="00860F75" w:rsidRDefault="002736BD" w:rsidP="00860F75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79C4" w14:textId="5196148A" w:rsidR="00DC782E" w:rsidRDefault="00DC7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444937">
    <w:abstractNumId w:val="1"/>
  </w:num>
  <w:num w:numId="2" w16cid:durableId="276909414">
    <w:abstractNumId w:val="3"/>
  </w:num>
  <w:num w:numId="3" w16cid:durableId="186721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469276">
    <w:abstractNumId w:val="4"/>
  </w:num>
  <w:num w:numId="5" w16cid:durableId="1087262690">
    <w:abstractNumId w:val="0"/>
  </w:num>
  <w:num w:numId="6" w16cid:durableId="890575111">
    <w:abstractNumId w:val="9"/>
  </w:num>
  <w:num w:numId="7" w16cid:durableId="668405854">
    <w:abstractNumId w:val="8"/>
  </w:num>
  <w:num w:numId="8" w16cid:durableId="136267102">
    <w:abstractNumId w:val="7"/>
  </w:num>
  <w:num w:numId="9" w16cid:durableId="1568496655">
    <w:abstractNumId w:val="6"/>
  </w:num>
  <w:num w:numId="10" w16cid:durableId="625283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83"/>
    <w:rsid w:val="00003A83"/>
    <w:rsid w:val="000212A6"/>
    <w:rsid w:val="000256E1"/>
    <w:rsid w:val="00034AF4"/>
    <w:rsid w:val="000502CD"/>
    <w:rsid w:val="00060A36"/>
    <w:rsid w:val="000C18CC"/>
    <w:rsid w:val="001132A6"/>
    <w:rsid w:val="00116CC6"/>
    <w:rsid w:val="00156AD8"/>
    <w:rsid w:val="00165B5F"/>
    <w:rsid w:val="001D2266"/>
    <w:rsid w:val="002358DD"/>
    <w:rsid w:val="00237001"/>
    <w:rsid w:val="002736BD"/>
    <w:rsid w:val="002B5550"/>
    <w:rsid w:val="002E61D9"/>
    <w:rsid w:val="00346AC4"/>
    <w:rsid w:val="003A0D4C"/>
    <w:rsid w:val="003E7C62"/>
    <w:rsid w:val="003F1E1A"/>
    <w:rsid w:val="003F609C"/>
    <w:rsid w:val="0041132A"/>
    <w:rsid w:val="00491035"/>
    <w:rsid w:val="00496A66"/>
    <w:rsid w:val="004B2028"/>
    <w:rsid w:val="004E52C8"/>
    <w:rsid w:val="0054095C"/>
    <w:rsid w:val="005E087C"/>
    <w:rsid w:val="00624837"/>
    <w:rsid w:val="006403E1"/>
    <w:rsid w:val="0067672F"/>
    <w:rsid w:val="006C2B6F"/>
    <w:rsid w:val="006D084D"/>
    <w:rsid w:val="006D478E"/>
    <w:rsid w:val="00707351"/>
    <w:rsid w:val="00775885"/>
    <w:rsid w:val="0078332B"/>
    <w:rsid w:val="007C25DE"/>
    <w:rsid w:val="0088303A"/>
    <w:rsid w:val="008A2567"/>
    <w:rsid w:val="00903B90"/>
    <w:rsid w:val="00907D10"/>
    <w:rsid w:val="009642CE"/>
    <w:rsid w:val="00973DAB"/>
    <w:rsid w:val="00973FAE"/>
    <w:rsid w:val="00A1152F"/>
    <w:rsid w:val="00A2288F"/>
    <w:rsid w:val="00A6168F"/>
    <w:rsid w:val="00A95CE9"/>
    <w:rsid w:val="00AA0B09"/>
    <w:rsid w:val="00AD1854"/>
    <w:rsid w:val="00AF1BEA"/>
    <w:rsid w:val="00B04806"/>
    <w:rsid w:val="00B4133B"/>
    <w:rsid w:val="00B95194"/>
    <w:rsid w:val="00BA244A"/>
    <w:rsid w:val="00BD1B24"/>
    <w:rsid w:val="00C13D7A"/>
    <w:rsid w:val="00C7471F"/>
    <w:rsid w:val="00C86C82"/>
    <w:rsid w:val="00CA546F"/>
    <w:rsid w:val="00CB18D8"/>
    <w:rsid w:val="00CF7B73"/>
    <w:rsid w:val="00D42E24"/>
    <w:rsid w:val="00DC782E"/>
    <w:rsid w:val="00DE5D93"/>
    <w:rsid w:val="00EA322A"/>
    <w:rsid w:val="00EC430B"/>
    <w:rsid w:val="00EE2637"/>
    <w:rsid w:val="00EE626A"/>
    <w:rsid w:val="00EF414B"/>
    <w:rsid w:val="00F34A17"/>
    <w:rsid w:val="00F771F3"/>
    <w:rsid w:val="00F77AB4"/>
    <w:rsid w:val="00F97485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chartTrackingRefBased/>
  <w15:docId w15:val="{A0A13690-B043-4765-B300-5CB6F50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cp:lastPrinted>2023-10-17T19:23:00Z</cp:lastPrinted>
  <dcterms:created xsi:type="dcterms:W3CDTF">2023-10-17T15:24:00Z</dcterms:created>
  <dcterms:modified xsi:type="dcterms:W3CDTF">2023-10-17T19:24:00Z</dcterms:modified>
</cp:coreProperties>
</file>