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7777777" w:rsidR="00F77AB4" w:rsidRDefault="00F77AB4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SPECIAL MEETING NOTICE and 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31DECE9" w14:textId="462A7E51" w:rsidR="00003A83" w:rsidRDefault="007C25DE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October 12,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 2023</w:t>
      </w:r>
    </w:p>
    <w:p w14:paraId="62EC06A0" w14:textId="77777777" w:rsidR="00907D10" w:rsidRDefault="00907D10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168030" w14:textId="1BC957E1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F77AB4">
        <w:rPr>
          <w:rFonts w:ascii="Times New Roman" w:hAnsi="Times New Roman" w:cs="Times New Roman"/>
          <w:sz w:val="24"/>
          <w:szCs w:val="24"/>
        </w:rPr>
        <w:t>Special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266AE524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7C25DE">
        <w:rPr>
          <w:rFonts w:ascii="Times New Roman" w:hAnsi="Times New Roman" w:cs="Times New Roman"/>
          <w:sz w:val="24"/>
          <w:szCs w:val="24"/>
        </w:rPr>
        <w:t>October 12</w:t>
      </w:r>
      <w:r w:rsidRPr="00003A83">
        <w:rPr>
          <w:rFonts w:ascii="Times New Roman" w:hAnsi="Times New Roman" w:cs="Times New Roman"/>
          <w:sz w:val="24"/>
          <w:szCs w:val="24"/>
        </w:rPr>
        <w:t>, 2023, at 7:00 p.m.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F84104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F84104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57D0E0DF" w14:textId="77777777" w:rsidR="009642CE" w:rsidRDefault="009642CE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3FDA21D7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009A46" w14:textId="252DBE9C" w:rsidR="00AA0B09" w:rsidRDefault="00AA0B09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CGS §8-24 Municipal Improvement Referral</w:t>
      </w:r>
    </w:p>
    <w:p w14:paraId="2ACE88BC" w14:textId="679B3F07" w:rsidR="00EA322A" w:rsidRPr="00EA322A" w:rsidRDefault="007C25DE" w:rsidP="00EA322A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Easements for Trails at the Rear of Farmington Avenue (south side, east of </w:t>
      </w:r>
      <w:r w:rsidR="00907D10">
        <w:rPr>
          <w:rFonts w:ascii="Times New Roman" w:hAnsi="Times New Roman" w:cs="Times New Roman"/>
          <w:bCs/>
          <w:sz w:val="24"/>
          <w:szCs w:val="24"/>
        </w:rPr>
        <w:t>railroad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A4109AA" w14:textId="751D4FB5" w:rsidR="00EA322A" w:rsidRPr="00EA322A" w:rsidRDefault="00EA322A" w:rsidP="00EA322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Business</w:t>
      </w:r>
    </w:p>
    <w:p w14:paraId="1612AF86" w14:textId="0087BEE1" w:rsidR="00EA322A" w:rsidRDefault="00EA322A" w:rsidP="00EA322A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Public Hearings</w:t>
      </w:r>
    </w:p>
    <w:p w14:paraId="65E455C2" w14:textId="21986460" w:rsidR="00EA322A" w:rsidRDefault="00EA322A" w:rsidP="00EA322A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Permit Use application of Joseph Cascio, at 586 Deming Road, for special permit use for indoor golf training facility (Suggested date</w:t>
      </w:r>
      <w:r w:rsidR="00AD1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11/2/23)</w:t>
      </w:r>
    </w:p>
    <w:p w14:paraId="03BAE885" w14:textId="36E0D2C2" w:rsidR="00EA322A" w:rsidRDefault="00EA322A" w:rsidP="00EA322A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Permit Use application of Kostas Bikakis for property at 232 Mill Street for fast food</w:t>
      </w:r>
      <w:r w:rsidR="00AD1854">
        <w:rPr>
          <w:rFonts w:ascii="Times New Roman" w:hAnsi="Times New Roman" w:cs="Times New Roman"/>
          <w:sz w:val="24"/>
          <w:szCs w:val="24"/>
        </w:rPr>
        <w:t xml:space="preserve"> restaurant Rebel Dog Coffee per BZR §VI.</w:t>
      </w:r>
      <w:proofErr w:type="gramStart"/>
      <w:r w:rsidR="00AD1854">
        <w:rPr>
          <w:rFonts w:ascii="Times New Roman" w:hAnsi="Times New Roman" w:cs="Times New Roman"/>
          <w:sz w:val="24"/>
          <w:szCs w:val="24"/>
        </w:rPr>
        <w:t>3.c.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(TBD – pending site plan information)</w:t>
      </w:r>
    </w:p>
    <w:p w14:paraId="6AD64386" w14:textId="276FCEB8" w:rsidR="00907D10" w:rsidRPr="00907D10" w:rsidRDefault="00907D10" w:rsidP="00907D10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Subdivision application of Eric Kucharczyk for an additional lot at 65 Savage Hill Rd., MBL 17-3-143-1A (11/2/23)</w:t>
      </w:r>
    </w:p>
    <w:p w14:paraId="3476DF27" w14:textId="6E4F694D" w:rsidR="00EA322A" w:rsidRDefault="00EA322A" w:rsidP="00EA322A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Subdivision application of Michael Honeyman for 11 lots MBL 8-3-52-1, on the east side of High Road and Glenn Street suggested date</w:t>
      </w:r>
      <w:r w:rsidR="00AD1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11/2/23)</w:t>
      </w:r>
    </w:p>
    <w:p w14:paraId="18EC0DD7" w14:textId="64BEA42A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Public Hearings</w:t>
      </w:r>
      <w:r w:rsidR="00EE626A" w:rsidRPr="00F77A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285116"/>
      <w:bookmarkStart w:id="1" w:name="_Hlk140235101"/>
    </w:p>
    <w:p w14:paraId="041088C9" w14:textId="66424F60" w:rsidR="00BA244A" w:rsidRPr="00F77AB4" w:rsidRDefault="00003A83" w:rsidP="00F77AB4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sz w:val="24"/>
          <w:szCs w:val="24"/>
        </w:rPr>
        <w:t xml:space="preserve">Applications of 1906 Berlin LLC prepared by Christopher J. Smith Esq., Alter &amp; Pearson, LLC submitted pursuant to Connecticut General Statutes §8-30g. Affordable Housing Land Use Appeals </w:t>
      </w:r>
      <w:bookmarkEnd w:id="0"/>
    </w:p>
    <w:p w14:paraId="095C3721" w14:textId="77777777" w:rsidR="00B04806" w:rsidRDefault="00003A83" w:rsidP="00CF7B73">
      <w:pPr>
        <w:tabs>
          <w:tab w:val="left" w:pos="1980"/>
        </w:tabs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</w:t>
      </w:r>
    </w:p>
    <w:p w14:paraId="51ED1228" w14:textId="523E48FE" w:rsidR="00F77AB4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sz w:val="24"/>
          <w:szCs w:val="24"/>
        </w:rPr>
      </w:pPr>
      <w:r w:rsidRPr="005E087C">
        <w:rPr>
          <w:rFonts w:ascii="Times New Roman" w:hAnsi="Times New Roman" w:cs="Times New Roman"/>
          <w:i/>
          <w:sz w:val="24"/>
          <w:szCs w:val="24"/>
        </w:rPr>
        <w:t>(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PH </w:t>
      </w:r>
      <w:r w:rsidR="005E087C">
        <w:rPr>
          <w:rFonts w:ascii="Times New Roman" w:hAnsi="Times New Roman" w:cs="Times New Roman"/>
          <w:i/>
          <w:sz w:val="24"/>
          <w:szCs w:val="24"/>
        </w:rPr>
        <w:t>o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>pened 8/3/23</w:t>
      </w:r>
      <w:r w:rsidR="00156AD8">
        <w:rPr>
          <w:rFonts w:ascii="Times New Roman" w:hAnsi="Times New Roman" w:cs="Times New Roman"/>
          <w:i/>
          <w:sz w:val="24"/>
          <w:szCs w:val="24"/>
        </w:rPr>
        <w:t>, 8/17, 9/7</w:t>
      </w:r>
      <w:r w:rsidR="005E087C">
        <w:rPr>
          <w:rFonts w:ascii="Times New Roman" w:hAnsi="Times New Roman" w:cs="Times New Roman"/>
          <w:i/>
          <w:sz w:val="24"/>
          <w:szCs w:val="24"/>
        </w:rPr>
        <w:t>;</w:t>
      </w:r>
      <w:r w:rsidR="003A0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AB4">
        <w:rPr>
          <w:rFonts w:ascii="Times New Roman" w:hAnsi="Times New Roman" w:cs="Times New Roman"/>
          <w:i/>
          <w:sz w:val="24"/>
          <w:szCs w:val="24"/>
        </w:rPr>
        <w:t>9/21</w:t>
      </w:r>
      <w:r w:rsidR="007C25DE">
        <w:rPr>
          <w:rFonts w:ascii="Times New Roman" w:hAnsi="Times New Roman" w:cs="Times New Roman"/>
          <w:i/>
          <w:sz w:val="24"/>
          <w:szCs w:val="24"/>
        </w:rPr>
        <w:t>, 9/28</w:t>
      </w:r>
      <w:r w:rsidR="00F77AB4">
        <w:rPr>
          <w:rFonts w:ascii="Times New Roman" w:hAnsi="Times New Roman" w:cs="Times New Roman"/>
          <w:i/>
          <w:sz w:val="24"/>
          <w:szCs w:val="24"/>
        </w:rPr>
        <w:t>)</w:t>
      </w:r>
    </w:p>
    <w:p w14:paraId="16372E50" w14:textId="77777777" w:rsidR="00165B5F" w:rsidRDefault="00F77AB4" w:rsidP="00165B5F">
      <w:pPr>
        <w:spacing w:after="0" w:line="252" w:lineRule="auto"/>
        <w:ind w:left="19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(Ext to close provided to 10/12 when 4/65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 ext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 days </w:t>
      </w:r>
      <w:r>
        <w:rPr>
          <w:rFonts w:ascii="Times New Roman" w:hAnsi="Times New Roman" w:cs="Times New Roman"/>
          <w:i/>
          <w:sz w:val="24"/>
          <w:szCs w:val="24"/>
        </w:rPr>
        <w:t xml:space="preserve">will 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>remain)</w:t>
      </w:r>
    </w:p>
    <w:p w14:paraId="5C478257" w14:textId="77777777" w:rsidR="00165B5F" w:rsidRPr="00165B5F" w:rsidRDefault="00165B5F" w:rsidP="00165B5F">
      <w:pPr>
        <w:spacing w:after="0" w:line="252" w:lineRule="auto"/>
        <w:ind w:left="1980"/>
        <w:rPr>
          <w:rFonts w:ascii="Times New Roman" w:hAnsi="Times New Roman" w:cs="Times New Roman"/>
          <w:iCs/>
          <w:sz w:val="24"/>
          <w:szCs w:val="24"/>
        </w:rPr>
      </w:pPr>
    </w:p>
    <w:p w14:paraId="28F07EF5" w14:textId="2D057274" w:rsidR="005E087C" w:rsidRPr="00165B5F" w:rsidRDefault="00165B5F" w:rsidP="00165B5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A</w:t>
      </w:r>
      <w:r w:rsidR="00003A83" w:rsidRPr="00165B5F">
        <w:rPr>
          <w:rFonts w:ascii="Times New Roman" w:hAnsi="Times New Roman" w:cs="Times New Roman"/>
          <w:sz w:val="24"/>
          <w:szCs w:val="24"/>
        </w:rPr>
        <w:t>pplications of Little House Living LLC prepared by Christopher J. Smith Esq., Alter &amp; Pearson, LLC submitted pursuant to Connecticut General Statutes §8-30g.</w:t>
      </w:r>
      <w:r w:rsidR="00CF7B73" w:rsidRPr="00165B5F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165B5F">
        <w:rPr>
          <w:rFonts w:ascii="Times New Roman" w:hAnsi="Times New Roman" w:cs="Times New Roman"/>
          <w:sz w:val="24"/>
          <w:szCs w:val="24"/>
        </w:rPr>
        <w:t>Affordable Housing Land Use Appeals:</w:t>
      </w:r>
    </w:p>
    <w:p w14:paraId="27D5A642" w14:textId="1FA26282" w:rsidR="00B04806" w:rsidRPr="00CF7B73" w:rsidRDefault="00B95194" w:rsidP="00CF7B73">
      <w:pPr>
        <w:tabs>
          <w:tab w:val="left" w:pos="2160"/>
        </w:tabs>
        <w:spacing w:after="0" w:line="252" w:lineRule="auto"/>
        <w:ind w:left="2250" w:hanging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EE626A">
        <w:rPr>
          <w:rFonts w:ascii="Times New Roman" w:hAnsi="Times New Roman" w:cs="Times New Roman"/>
          <w:i/>
          <w:sz w:val="24"/>
          <w:szCs w:val="24"/>
        </w:rPr>
        <w:tab/>
      </w:r>
      <w:r w:rsidR="00003A83" w:rsidRPr="00CF7B73">
        <w:rPr>
          <w:rFonts w:ascii="Times New Roman" w:hAnsi="Times New Roman" w:cs="Times New Roman"/>
          <w:iCs/>
          <w:sz w:val="24"/>
          <w:szCs w:val="24"/>
        </w:rPr>
        <w:t>ii</w:t>
      </w:r>
      <w:r w:rsidR="00003A83" w:rsidRPr="005E087C">
        <w:rPr>
          <w:rFonts w:ascii="Times New Roman" w:hAnsi="Times New Roman" w:cs="Times New Roman"/>
          <w:i/>
          <w:sz w:val="24"/>
          <w:szCs w:val="24"/>
        </w:rPr>
        <w:t>.</w:t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>Application for site plan approval to permit a twenty (20) unit multi-family residential community on real property known as</w:t>
      </w:r>
      <w:r w:rsidR="00CF7B7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>1676 Berlin Turnpike (Map 22-1 Block 114 Lot 10).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98FAD3" w14:textId="518DF1AE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PH opened 8/3, 8/17; 9/21</w:t>
      </w:r>
      <w:r w:rsidR="007C25DE">
        <w:rPr>
          <w:rFonts w:ascii="Times New Roman" w:hAnsi="Times New Roman" w:cs="Times New Roman"/>
          <w:i/>
          <w:iCs/>
          <w:sz w:val="24"/>
          <w:szCs w:val="24"/>
        </w:rPr>
        <w:t>, 9/28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36DB6983" w14:textId="77777777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(Ext to close provided to 10/12 when 18/65</w:t>
      </w:r>
      <w:r w:rsidRPr="006D478E">
        <w:rPr>
          <w:rFonts w:ascii="Times New Roman" w:hAnsi="Times New Roman" w:cs="Times New Roman"/>
          <w:i/>
          <w:sz w:val="24"/>
          <w:szCs w:val="24"/>
        </w:rPr>
        <w:t xml:space="preserve"> ext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478E">
        <w:rPr>
          <w:rFonts w:ascii="Times New Roman" w:hAnsi="Times New Roman" w:cs="Times New Roman"/>
          <w:i/>
          <w:sz w:val="24"/>
          <w:szCs w:val="24"/>
        </w:rPr>
        <w:t xml:space="preserve"> days </w:t>
      </w:r>
      <w:r>
        <w:rPr>
          <w:rFonts w:ascii="Times New Roman" w:hAnsi="Times New Roman" w:cs="Times New Roman"/>
          <w:i/>
          <w:sz w:val="24"/>
          <w:szCs w:val="24"/>
        </w:rPr>
        <w:t xml:space="preserve">will </w:t>
      </w:r>
      <w:r w:rsidRPr="006D478E">
        <w:rPr>
          <w:rFonts w:ascii="Times New Roman" w:hAnsi="Times New Roman" w:cs="Times New Roman"/>
          <w:i/>
          <w:sz w:val="24"/>
          <w:szCs w:val="24"/>
        </w:rPr>
        <w:t>remain)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BA0B18D" w14:textId="77777777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3521F37F" w14:textId="77777777" w:rsidR="00165B5F" w:rsidRDefault="00003A83" w:rsidP="00165B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70564900" w14:textId="39157242" w:rsidR="00003A83" w:rsidRPr="00165B5F" w:rsidRDefault="00003A83" w:rsidP="00165B5F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Applications of 1906 Berlin LLC prepared by Christopher J. Smith Esq., Alter &amp; Pearson, LLC submitted pursuant to Connecticut General Statutes</w:t>
      </w:r>
      <w:r w:rsidR="00165B5F">
        <w:rPr>
          <w:rFonts w:ascii="Times New Roman" w:hAnsi="Times New Roman" w:cs="Times New Roman"/>
          <w:sz w:val="24"/>
          <w:szCs w:val="24"/>
        </w:rPr>
        <w:t xml:space="preserve"> </w:t>
      </w:r>
      <w:r w:rsidRPr="00165B5F">
        <w:rPr>
          <w:rFonts w:ascii="Times New Roman" w:hAnsi="Times New Roman" w:cs="Times New Roman"/>
          <w:sz w:val="24"/>
          <w:szCs w:val="24"/>
        </w:rPr>
        <w:t xml:space="preserve">§8-30g. Affordable Housing Land Use Appeals </w:t>
      </w:r>
    </w:p>
    <w:p w14:paraId="401461FD" w14:textId="77777777" w:rsidR="00C86C82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3A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</w:t>
      </w:r>
      <w:r w:rsidRPr="001132A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3B6B0E" w14:textId="40636487" w:rsidR="00003A83" w:rsidRPr="001132A6" w:rsidRDefault="00EE626A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132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56AD8">
        <w:rPr>
          <w:rFonts w:ascii="Times New Roman" w:hAnsi="Times New Roman" w:cs="Times New Roman"/>
          <w:i/>
          <w:iCs/>
          <w:sz w:val="24"/>
          <w:szCs w:val="24"/>
        </w:rPr>
        <w:t xml:space="preserve">PH 7/20, 8/3, 8/17, </w:t>
      </w:r>
      <w:r w:rsidRPr="001132A6">
        <w:rPr>
          <w:rFonts w:ascii="Times New Roman" w:hAnsi="Times New Roman" w:cs="Times New Roman"/>
          <w:i/>
          <w:iCs/>
          <w:sz w:val="24"/>
          <w:szCs w:val="24"/>
        </w:rPr>
        <w:t>closed 9/7/2023, must decide 11/11/2023)</w:t>
      </w:r>
    </w:p>
    <w:p w14:paraId="3786BAD9" w14:textId="77777777" w:rsidR="00B04806" w:rsidRPr="00003A83" w:rsidRDefault="00B04806" w:rsidP="00003A83">
      <w:pPr>
        <w:spacing w:after="0" w:line="252" w:lineRule="auto"/>
        <w:ind w:left="19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6BAEA9A" w14:textId="77777777" w:rsid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 </w:t>
      </w:r>
    </w:p>
    <w:p w14:paraId="08F509FD" w14:textId="55E7E066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F585E61" w14:textId="2F699C79" w:rsidR="00165B5F" w:rsidRPr="00165B5F" w:rsidRDefault="00165B5F" w:rsidP="00165B5F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decide 11/25/23)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6B70A0A2" w14:textId="77777777" w:rsidR="00034AF4" w:rsidRPr="009642CE" w:rsidRDefault="00034AF4" w:rsidP="009642CE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34A8E8B" w14:textId="3A719AEF" w:rsidR="002E61D9" w:rsidRPr="00907D10" w:rsidRDefault="00003A83" w:rsidP="00907D1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771F3">
        <w:rPr>
          <w:rFonts w:ascii="Times New Roman" w:hAnsi="Times New Roman" w:cs="Times New Roman"/>
          <w:b/>
          <w:sz w:val="24"/>
          <w:szCs w:val="24"/>
        </w:rPr>
        <w:t>Planner Comments</w:t>
      </w:r>
    </w:p>
    <w:p w14:paraId="5AF16E94" w14:textId="77777777" w:rsidR="00907D10" w:rsidRPr="00907D10" w:rsidRDefault="00907D10" w:rsidP="00907D10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E694544" w14:textId="7394C997" w:rsidR="00AF1BEA" w:rsidRPr="00EA322A" w:rsidRDefault="00003A83" w:rsidP="00EA322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AF1BEA" w:rsidRPr="00EA322A" w:rsidSect="001D2266">
      <w:headerReference w:type="default" r:id="rId10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CC4D" w14:textId="77777777" w:rsidR="00F84104" w:rsidRDefault="00F84104" w:rsidP="0067672F">
      <w:pPr>
        <w:spacing w:after="0" w:line="240" w:lineRule="auto"/>
      </w:pPr>
      <w:r>
        <w:separator/>
      </w:r>
    </w:p>
  </w:endnote>
  <w:endnote w:type="continuationSeparator" w:id="0">
    <w:p w14:paraId="4D2EAF4B" w14:textId="77777777" w:rsidR="00F84104" w:rsidRDefault="00F84104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DFA6" w14:textId="77777777" w:rsidR="00F84104" w:rsidRDefault="00F84104" w:rsidP="0067672F">
      <w:pPr>
        <w:spacing w:after="0" w:line="240" w:lineRule="auto"/>
      </w:pPr>
      <w:r>
        <w:separator/>
      </w:r>
    </w:p>
  </w:footnote>
  <w:footnote w:type="continuationSeparator" w:id="0">
    <w:p w14:paraId="176C809D" w14:textId="77777777" w:rsidR="00F84104" w:rsidRDefault="00F84104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802" w14:textId="3406EA6A" w:rsidR="00EE626A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Berlin Planning and Zoning Commission Agenda – </w:t>
    </w:r>
    <w:r w:rsidR="00EA322A">
      <w:rPr>
        <w:i/>
      </w:rPr>
      <w:t>October 12</w:t>
    </w:r>
    <w:r w:rsidRPr="00860F75">
      <w:rPr>
        <w:i/>
      </w:rPr>
      <w:t xml:space="preserve">, 2023 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444937">
    <w:abstractNumId w:val="1"/>
  </w:num>
  <w:num w:numId="2" w16cid:durableId="276909414">
    <w:abstractNumId w:val="3"/>
  </w:num>
  <w:num w:numId="3" w16cid:durableId="186721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469276">
    <w:abstractNumId w:val="4"/>
  </w:num>
  <w:num w:numId="5" w16cid:durableId="1087262690">
    <w:abstractNumId w:val="0"/>
  </w:num>
  <w:num w:numId="6" w16cid:durableId="890575111">
    <w:abstractNumId w:val="6"/>
  </w:num>
  <w:num w:numId="7" w16cid:durableId="668405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3A83"/>
    <w:rsid w:val="000212A6"/>
    <w:rsid w:val="000256E1"/>
    <w:rsid w:val="00034AF4"/>
    <w:rsid w:val="000502CD"/>
    <w:rsid w:val="00060A36"/>
    <w:rsid w:val="000C18CC"/>
    <w:rsid w:val="001132A6"/>
    <w:rsid w:val="00156AD8"/>
    <w:rsid w:val="00165B5F"/>
    <w:rsid w:val="001D2266"/>
    <w:rsid w:val="002358DD"/>
    <w:rsid w:val="00237001"/>
    <w:rsid w:val="002736BD"/>
    <w:rsid w:val="002B5550"/>
    <w:rsid w:val="002E61D9"/>
    <w:rsid w:val="00346AC4"/>
    <w:rsid w:val="003A0D4C"/>
    <w:rsid w:val="003E7C62"/>
    <w:rsid w:val="003F1E1A"/>
    <w:rsid w:val="003F609C"/>
    <w:rsid w:val="00491035"/>
    <w:rsid w:val="00496A66"/>
    <w:rsid w:val="004E52C8"/>
    <w:rsid w:val="0054095C"/>
    <w:rsid w:val="005E087C"/>
    <w:rsid w:val="006403E1"/>
    <w:rsid w:val="0067672F"/>
    <w:rsid w:val="006D478E"/>
    <w:rsid w:val="0078332B"/>
    <w:rsid w:val="007C25DE"/>
    <w:rsid w:val="0088303A"/>
    <w:rsid w:val="008A2567"/>
    <w:rsid w:val="00903B90"/>
    <w:rsid w:val="00907D10"/>
    <w:rsid w:val="009642CE"/>
    <w:rsid w:val="00973DAB"/>
    <w:rsid w:val="00973FAE"/>
    <w:rsid w:val="00A1152F"/>
    <w:rsid w:val="00A2288F"/>
    <w:rsid w:val="00A6168F"/>
    <w:rsid w:val="00A95CE9"/>
    <w:rsid w:val="00AA0B09"/>
    <w:rsid w:val="00AD1854"/>
    <w:rsid w:val="00AF1BEA"/>
    <w:rsid w:val="00B04806"/>
    <w:rsid w:val="00B4133B"/>
    <w:rsid w:val="00B95194"/>
    <w:rsid w:val="00BA244A"/>
    <w:rsid w:val="00BD1B24"/>
    <w:rsid w:val="00C13D7A"/>
    <w:rsid w:val="00C7471F"/>
    <w:rsid w:val="00C86C82"/>
    <w:rsid w:val="00CA546F"/>
    <w:rsid w:val="00CB18D8"/>
    <w:rsid w:val="00CF7B73"/>
    <w:rsid w:val="00EA322A"/>
    <w:rsid w:val="00EC430B"/>
    <w:rsid w:val="00EE2637"/>
    <w:rsid w:val="00EE626A"/>
    <w:rsid w:val="00EF414B"/>
    <w:rsid w:val="00F34A17"/>
    <w:rsid w:val="00F771F3"/>
    <w:rsid w:val="00F77AB4"/>
    <w:rsid w:val="00F84104"/>
    <w:rsid w:val="00F97485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2</cp:revision>
  <cp:lastPrinted>2023-10-10T23:42:00Z</cp:lastPrinted>
  <dcterms:created xsi:type="dcterms:W3CDTF">2023-10-10T23:42:00Z</dcterms:created>
  <dcterms:modified xsi:type="dcterms:W3CDTF">2023-10-10T23:42:00Z</dcterms:modified>
</cp:coreProperties>
</file>