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7D5C" w14:textId="67EA1D12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5AD0E117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301708">
        <w:rPr>
          <w:sz w:val="22"/>
          <w:szCs w:val="22"/>
        </w:rPr>
        <w:t>September</w:t>
      </w:r>
      <w:r w:rsidR="00F26906">
        <w:rPr>
          <w:sz w:val="22"/>
          <w:szCs w:val="22"/>
        </w:rPr>
        <w:t xml:space="preserve"> </w:t>
      </w:r>
      <w:r w:rsidR="00301708">
        <w:rPr>
          <w:sz w:val="22"/>
          <w:szCs w:val="22"/>
        </w:rPr>
        <w:t>14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491ECB">
        <w:rPr>
          <w:sz w:val="22"/>
          <w:szCs w:val="22"/>
        </w:rPr>
        <w:t>3</w:t>
      </w:r>
    </w:p>
    <w:p w14:paraId="3F66A9D6" w14:textId="0FAD0278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6E8BD8D5" w:rsidR="005023BD" w:rsidRDefault="005023BD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</w:t>
      </w:r>
      <w:bookmarkStart w:id="1" w:name="_GoBack"/>
      <w:bookmarkEnd w:id="1"/>
    </w:p>
    <w:p w14:paraId="0D21A4F0" w14:textId="6C089CAF" w:rsidR="006A0F9C" w:rsidRDefault="006A0F9C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MEETING</w:t>
      </w:r>
    </w:p>
    <w:p w14:paraId="00254AF6" w14:textId="0DE0F141" w:rsidR="001809FC" w:rsidRDefault="001809FC" w:rsidP="001809FC">
      <w:pPr>
        <w:rPr>
          <w:sz w:val="22"/>
          <w:szCs w:val="22"/>
        </w:rPr>
      </w:pP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1BD0ED22" w14:textId="1F03AFFE" w:rsidR="00301708" w:rsidRPr="00AA0C5E" w:rsidRDefault="005023BD" w:rsidP="00955DE9">
      <w:pPr>
        <w:rPr>
          <w:sz w:val="22"/>
          <w:szCs w:val="22"/>
        </w:rPr>
      </w:pPr>
      <w:hyperlink r:id="rId8" w:history="1">
        <w:r w:rsidR="00301708" w:rsidRPr="00AA0C5E">
          <w:rPr>
            <w:rStyle w:val="Hyperlink"/>
            <w:sz w:val="22"/>
            <w:szCs w:val="22"/>
          </w:rPr>
          <w:t>https://berlinct-gov.zoom.us/j/89732071188?pwd=M3JzY1pQampaeWhYTWhXOU9wR1NQZz09</w:t>
        </w:r>
      </w:hyperlink>
    </w:p>
    <w:p w14:paraId="20ED9F24" w14:textId="7AFDF5C2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 xml:space="preserve">ID: </w:t>
      </w:r>
      <w:r w:rsidR="00301708" w:rsidRPr="00AA0C5E">
        <w:rPr>
          <w:rFonts w:ascii="Helvetica" w:hAnsi="Helvetica" w:cs="Helvetica"/>
          <w:color w:val="232333"/>
          <w:spacing w:val="6"/>
          <w:sz w:val="22"/>
          <w:szCs w:val="22"/>
          <w:shd w:val="clear" w:color="auto" w:fill="FFFFFF"/>
        </w:rPr>
        <w:t>897 3207 1188</w:t>
      </w:r>
    </w:p>
    <w:p w14:paraId="56FEEA04" w14:textId="0A958663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301708" w:rsidRPr="00AA0C5E">
        <w:rPr>
          <w:rFonts w:ascii="Helvetica" w:hAnsi="Helvetica" w:cs="Helvetica"/>
          <w:color w:val="232333"/>
          <w:spacing w:val="6"/>
          <w:sz w:val="22"/>
          <w:szCs w:val="22"/>
          <w:shd w:val="clear" w:color="auto" w:fill="FFFFFF"/>
        </w:rPr>
        <w:t>266329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>By Phone (tolls may apply):</w:t>
      </w:r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5F9BBEB7" w14:textId="77777777" w:rsidR="00BD6587" w:rsidRPr="00BD6587" w:rsidRDefault="00BD6587" w:rsidP="00BD6587">
      <w:pPr>
        <w:pStyle w:val="PlainText"/>
        <w:rPr>
          <w:sz w:val="22"/>
          <w:szCs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60E9D5D2" w14:textId="77777777" w:rsidR="00CD0BC3" w:rsidRPr="00AA0C5E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5738F12E" w14:textId="4D4C09B9" w:rsidR="00734B9D" w:rsidRPr="00AA0C5E" w:rsidRDefault="00B82961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Audience of Citizens</w:t>
      </w:r>
    </w:p>
    <w:p w14:paraId="1D4F2F40" w14:textId="5CB71BA0" w:rsidR="00BA7E8D" w:rsidRPr="00AA0C5E" w:rsidRDefault="00BA7E8D" w:rsidP="00BA7E8D">
      <w:pPr>
        <w:rPr>
          <w:sz w:val="22"/>
          <w:szCs w:val="22"/>
        </w:rPr>
      </w:pPr>
    </w:p>
    <w:p w14:paraId="77ABACC7" w14:textId="7E456DBF" w:rsidR="00BA7E8D" w:rsidRPr="00AA0C5E" w:rsidRDefault="00BA7E8D" w:rsidP="00BA7E8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Approval of Minutes</w:t>
      </w:r>
    </w:p>
    <w:p w14:paraId="6D554B4A" w14:textId="5E958547" w:rsidR="005A1233" w:rsidRPr="00AA0C5E" w:rsidRDefault="00301708" w:rsidP="009C50C4">
      <w:pPr>
        <w:pStyle w:val="ListParagraph"/>
        <w:numPr>
          <w:ilvl w:val="1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July</w:t>
      </w:r>
      <w:r w:rsidR="0039489D" w:rsidRPr="00AA0C5E">
        <w:rPr>
          <w:sz w:val="22"/>
          <w:szCs w:val="22"/>
        </w:rPr>
        <w:t xml:space="preserve"> </w:t>
      </w:r>
      <w:r w:rsidRPr="00AA0C5E">
        <w:rPr>
          <w:sz w:val="22"/>
          <w:szCs w:val="22"/>
        </w:rPr>
        <w:t>13</w:t>
      </w:r>
      <w:r w:rsidR="0039489D" w:rsidRPr="00AA0C5E">
        <w:rPr>
          <w:sz w:val="22"/>
          <w:szCs w:val="22"/>
        </w:rPr>
        <w:t>, 2023</w:t>
      </w:r>
    </w:p>
    <w:p w14:paraId="09C43475" w14:textId="5A39E052" w:rsidR="009F4D75" w:rsidRPr="00AA0C5E" w:rsidRDefault="009F4D75" w:rsidP="009F4D75">
      <w:pPr>
        <w:rPr>
          <w:sz w:val="22"/>
          <w:szCs w:val="22"/>
        </w:rPr>
      </w:pPr>
    </w:p>
    <w:p w14:paraId="08E47D94" w14:textId="41D65BEE" w:rsidR="00415B36" w:rsidRPr="00AA0C5E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Consent Agenda</w:t>
      </w:r>
    </w:p>
    <w:p w14:paraId="7E71B851" w14:textId="5F01B472" w:rsidR="00301708" w:rsidRDefault="00301708" w:rsidP="00301708">
      <w:pPr>
        <w:pStyle w:val="ListParagraph"/>
        <w:numPr>
          <w:ilvl w:val="1"/>
          <w:numId w:val="36"/>
        </w:numPr>
        <w:tabs>
          <w:tab w:val="left" w:pos="360"/>
          <w:tab w:val="left" w:pos="1800"/>
          <w:tab w:val="left" w:pos="2160"/>
        </w:tabs>
        <w:rPr>
          <w:bCs/>
          <w:sz w:val="20"/>
          <w:szCs w:val="20"/>
        </w:rPr>
      </w:pPr>
      <w:r w:rsidRPr="00301708">
        <w:rPr>
          <w:bCs/>
          <w:sz w:val="20"/>
          <w:szCs w:val="20"/>
        </w:rPr>
        <w:t xml:space="preserve">Request by Berlin Volunteer Fire Department for permission to consume alcoholic beverages (BYOB beer and wine) at Pistol Creek for their annual family picnic on Saturday, </w:t>
      </w:r>
      <w:r w:rsidR="006602A7">
        <w:rPr>
          <w:bCs/>
          <w:sz w:val="20"/>
          <w:szCs w:val="20"/>
        </w:rPr>
        <w:t>October</w:t>
      </w:r>
      <w:r w:rsidRPr="00301708">
        <w:rPr>
          <w:bCs/>
          <w:sz w:val="20"/>
          <w:szCs w:val="20"/>
        </w:rPr>
        <w:t xml:space="preserve"> 7, 20</w:t>
      </w:r>
      <w:r w:rsidR="006602A7">
        <w:rPr>
          <w:bCs/>
          <w:sz w:val="20"/>
          <w:szCs w:val="20"/>
        </w:rPr>
        <w:t>23</w:t>
      </w:r>
      <w:r w:rsidRPr="00301708">
        <w:rPr>
          <w:bCs/>
          <w:sz w:val="20"/>
          <w:szCs w:val="20"/>
        </w:rPr>
        <w:t xml:space="preserve"> from </w:t>
      </w:r>
      <w:r w:rsidR="006602A7">
        <w:rPr>
          <w:bCs/>
          <w:sz w:val="20"/>
          <w:szCs w:val="20"/>
        </w:rPr>
        <w:t>2</w:t>
      </w:r>
      <w:r w:rsidRPr="00301708">
        <w:rPr>
          <w:bCs/>
          <w:sz w:val="20"/>
          <w:szCs w:val="20"/>
        </w:rPr>
        <w:t>:00</w:t>
      </w:r>
      <w:r w:rsidR="006602A7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 xml:space="preserve">M – </w:t>
      </w:r>
      <w:r w:rsidR="006602A7">
        <w:rPr>
          <w:bCs/>
          <w:sz w:val="20"/>
          <w:szCs w:val="20"/>
        </w:rPr>
        <w:t>9</w:t>
      </w:r>
      <w:r>
        <w:rPr>
          <w:bCs/>
          <w:sz w:val="20"/>
          <w:szCs w:val="20"/>
        </w:rPr>
        <w:t xml:space="preserve">:00PM. There </w:t>
      </w:r>
      <w:r w:rsidRPr="00301708">
        <w:rPr>
          <w:bCs/>
          <w:sz w:val="20"/>
          <w:szCs w:val="20"/>
        </w:rPr>
        <w:t>will be 7</w:t>
      </w:r>
      <w:r w:rsidR="006602A7">
        <w:rPr>
          <w:bCs/>
          <w:sz w:val="20"/>
          <w:szCs w:val="20"/>
        </w:rPr>
        <w:t>0</w:t>
      </w:r>
      <w:r w:rsidRPr="00301708">
        <w:rPr>
          <w:bCs/>
          <w:sz w:val="20"/>
          <w:szCs w:val="20"/>
        </w:rPr>
        <w:t xml:space="preserve"> people in attendance, food will be served </w:t>
      </w:r>
      <w:r w:rsidR="006602A7">
        <w:rPr>
          <w:bCs/>
          <w:sz w:val="20"/>
          <w:szCs w:val="20"/>
        </w:rPr>
        <w:t>sit down</w:t>
      </w:r>
      <w:r w:rsidRPr="00301708">
        <w:rPr>
          <w:bCs/>
          <w:sz w:val="20"/>
          <w:szCs w:val="20"/>
        </w:rPr>
        <w:t xml:space="preserve"> style and there w</w:t>
      </w:r>
      <w:r>
        <w:rPr>
          <w:bCs/>
          <w:sz w:val="20"/>
          <w:szCs w:val="20"/>
        </w:rPr>
        <w:t xml:space="preserve">ill be no entertainment. TULIP </w:t>
      </w:r>
      <w:r w:rsidRPr="00301708">
        <w:rPr>
          <w:bCs/>
          <w:sz w:val="20"/>
          <w:szCs w:val="20"/>
        </w:rPr>
        <w:t xml:space="preserve">insurance will be obtained if permission is granted. </w:t>
      </w:r>
    </w:p>
    <w:p w14:paraId="16B14559" w14:textId="21A8F114" w:rsidR="0071624D" w:rsidRPr="00301708" w:rsidRDefault="0071624D" w:rsidP="00301708">
      <w:pPr>
        <w:pStyle w:val="ListParagraph"/>
        <w:numPr>
          <w:ilvl w:val="1"/>
          <w:numId w:val="36"/>
        </w:numPr>
        <w:tabs>
          <w:tab w:val="left" w:pos="360"/>
          <w:tab w:val="left" w:pos="1800"/>
          <w:tab w:val="left" w:pos="216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Request acceptance of a donation of a maximum of 10 straw/hay bales, valued at approximately $90 to be used for our Scarecrow Contest for the 2023 Scarecrow Festival. </w:t>
      </w:r>
    </w:p>
    <w:p w14:paraId="5592D8CC" w14:textId="77777777" w:rsidR="00601CED" w:rsidRDefault="0071624D" w:rsidP="004251A2">
      <w:pPr>
        <w:numPr>
          <w:ilvl w:val="1"/>
          <w:numId w:val="36"/>
        </w:numPr>
        <w:rPr>
          <w:sz w:val="20"/>
          <w:szCs w:val="20"/>
        </w:rPr>
      </w:pPr>
      <w:r w:rsidRPr="00601CED">
        <w:rPr>
          <w:sz w:val="20"/>
          <w:szCs w:val="20"/>
        </w:rPr>
        <w:t>Request by Ron Bosco of Berlin Lions Charities to be able to sell luminaries at Berlin High School home football games on October 20, 2023 and November 10, 2023</w:t>
      </w:r>
      <w:r w:rsidR="00601CED" w:rsidRPr="00601CED">
        <w:rPr>
          <w:sz w:val="20"/>
          <w:szCs w:val="20"/>
        </w:rPr>
        <w:t>. Funds raised will go towards local Veterans in need.</w:t>
      </w:r>
    </w:p>
    <w:p w14:paraId="224B5C7E" w14:textId="77777777" w:rsidR="0049636A" w:rsidRDefault="00601CED" w:rsidP="004251A2">
      <w:pPr>
        <w:numPr>
          <w:ilvl w:val="1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Request by CCC (Central CT Conference) to charge a fee of $5 for adults, $3 for students/seniors for a tournament to take place at Scalise Field, Sage Park on November 1, 2023 and November 3, 2023 from 3:30</w:t>
      </w:r>
      <w:r w:rsidR="0049636A">
        <w:rPr>
          <w:sz w:val="20"/>
          <w:szCs w:val="20"/>
        </w:rPr>
        <w:t>PM</w:t>
      </w:r>
      <w:r>
        <w:rPr>
          <w:sz w:val="20"/>
          <w:szCs w:val="20"/>
        </w:rPr>
        <w:t xml:space="preserve"> – 8:30</w:t>
      </w:r>
      <w:r w:rsidR="0049636A">
        <w:rPr>
          <w:sz w:val="20"/>
          <w:szCs w:val="20"/>
        </w:rPr>
        <w:t>PM</w:t>
      </w:r>
      <w:r>
        <w:rPr>
          <w:sz w:val="20"/>
          <w:szCs w:val="20"/>
        </w:rPr>
        <w:t>.</w:t>
      </w:r>
    </w:p>
    <w:p w14:paraId="429FF6FC" w14:textId="104BE003" w:rsidR="004251A2" w:rsidRDefault="0049636A" w:rsidP="004251A2">
      <w:pPr>
        <w:numPr>
          <w:ilvl w:val="1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 xml:space="preserve">Request by CCC (Central CT Conference) to </w:t>
      </w:r>
      <w:r w:rsidR="009D480E">
        <w:rPr>
          <w:sz w:val="20"/>
          <w:szCs w:val="20"/>
        </w:rPr>
        <w:t xml:space="preserve">have field usage fees and light fees, not to exceed an amount of $1,090 waived for the CCC Tournament taking place at Scalise Field, Sage Park on November 1, 2023 and November 3, 2023. </w:t>
      </w:r>
    </w:p>
    <w:p w14:paraId="27BB9682" w14:textId="77777777" w:rsidR="00601CED" w:rsidRPr="00601CED" w:rsidRDefault="00601CED" w:rsidP="009D480E">
      <w:pPr>
        <w:ind w:left="1440"/>
        <w:rPr>
          <w:sz w:val="20"/>
          <w:szCs w:val="20"/>
        </w:rPr>
      </w:pPr>
    </w:p>
    <w:p w14:paraId="6C06B8A2" w14:textId="77777777" w:rsidR="00E92F1C" w:rsidRPr="00AA0C5E" w:rsidRDefault="00E92F1C" w:rsidP="00E92F1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and Recreation</w:t>
      </w:r>
    </w:p>
    <w:p w14:paraId="426235CB" w14:textId="0D804E1A" w:rsidR="00AA0C5E" w:rsidRPr="006602A7" w:rsidRDefault="00E92F1C" w:rsidP="00E92F1C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0E40F512" w14:textId="460B8D4F" w:rsidR="006602A7" w:rsidRPr="00AA0C5E" w:rsidRDefault="006602A7" w:rsidP="00E92F1C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>
        <w:rPr>
          <w:bCs/>
          <w:sz w:val="22"/>
          <w:szCs w:val="22"/>
        </w:rPr>
        <w:t>Summer Wrap Up</w:t>
      </w:r>
    </w:p>
    <w:p w14:paraId="58E5FFBC" w14:textId="32EA26EB" w:rsidR="00E92F1C" w:rsidRPr="00AA0C5E" w:rsidRDefault="00AA0C5E" w:rsidP="00E92F1C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AA0C5E">
        <w:rPr>
          <w:bCs/>
          <w:sz w:val="22"/>
          <w:szCs w:val="22"/>
        </w:rPr>
        <w:t>October Commission Meeting</w:t>
      </w:r>
      <w:r w:rsidR="00E92F1C" w:rsidRPr="00AA0C5E">
        <w:rPr>
          <w:bCs/>
          <w:sz w:val="22"/>
          <w:szCs w:val="22"/>
        </w:rPr>
        <w:t xml:space="preserve"> </w:t>
      </w:r>
    </w:p>
    <w:p w14:paraId="69EC3E70" w14:textId="77777777" w:rsidR="00E92F1C" w:rsidRPr="00AA0C5E" w:rsidRDefault="00E92F1C" w:rsidP="00E92F1C">
      <w:pPr>
        <w:rPr>
          <w:sz w:val="22"/>
          <w:szCs w:val="22"/>
        </w:rPr>
      </w:pPr>
    </w:p>
    <w:p w14:paraId="27243C02" w14:textId="77777777" w:rsidR="00E92F1C" w:rsidRPr="00AA0C5E" w:rsidRDefault="00E92F1C" w:rsidP="00E92F1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&amp; Grounds</w:t>
      </w:r>
    </w:p>
    <w:p w14:paraId="341EF317" w14:textId="23FEBE59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7ED93019" w14:textId="1FCD52A8" w:rsidR="000C2362" w:rsidRPr="00AA0C5E" w:rsidRDefault="000C2362" w:rsidP="00E92F1C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Field/Facility Use Policy Discussion of Update</w:t>
      </w:r>
    </w:p>
    <w:p w14:paraId="1E7EC813" w14:textId="499287D0" w:rsidR="00482EF8" w:rsidRPr="00AA0C5E" w:rsidRDefault="00601CED" w:rsidP="00E92F1C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CCC event at Sage Park</w:t>
      </w:r>
    </w:p>
    <w:p w14:paraId="157114D3" w14:textId="7FFC26C0" w:rsidR="00AA0C5E" w:rsidRPr="00AA0C5E" w:rsidRDefault="00AA0C5E" w:rsidP="00E92F1C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Sage Park Field Usage</w:t>
      </w:r>
    </w:p>
    <w:p w14:paraId="5874FE29" w14:textId="28C1524A" w:rsidR="006A14C8" w:rsidRPr="00AA0C5E" w:rsidRDefault="006A14C8" w:rsidP="00E92F1C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Discussion on Fields, Playgrounds Tours</w:t>
      </w:r>
    </w:p>
    <w:p w14:paraId="58E271DA" w14:textId="77777777" w:rsidR="00E92F1C" w:rsidRPr="00AA0C5E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State of CT Grant Update</w:t>
      </w:r>
    </w:p>
    <w:p w14:paraId="023691BD" w14:textId="77777777" w:rsidR="00E92F1C" w:rsidRPr="00AA0C5E" w:rsidRDefault="00E92F1C" w:rsidP="00E92F1C">
      <w:pPr>
        <w:rPr>
          <w:sz w:val="22"/>
          <w:szCs w:val="22"/>
        </w:rPr>
      </w:pPr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lastRenderedPageBreak/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45001578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023B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5B9E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64CF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3E3A"/>
    <w:rsid w:val="002D4C48"/>
    <w:rsid w:val="002D6454"/>
    <w:rsid w:val="002D76D3"/>
    <w:rsid w:val="002E620B"/>
    <w:rsid w:val="002F23B8"/>
    <w:rsid w:val="002F31DC"/>
    <w:rsid w:val="002F45B3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5715"/>
    <w:rsid w:val="004F608D"/>
    <w:rsid w:val="004F6A3A"/>
    <w:rsid w:val="004F6EFC"/>
    <w:rsid w:val="004F7322"/>
    <w:rsid w:val="004F7A3A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1CED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24D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2954"/>
    <w:rsid w:val="00773F5D"/>
    <w:rsid w:val="007742C4"/>
    <w:rsid w:val="007748ED"/>
    <w:rsid w:val="007750C3"/>
    <w:rsid w:val="0077621B"/>
    <w:rsid w:val="00776D16"/>
    <w:rsid w:val="007814F0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DE9"/>
    <w:rsid w:val="00961FF8"/>
    <w:rsid w:val="00965FA6"/>
    <w:rsid w:val="00966599"/>
    <w:rsid w:val="00966F47"/>
    <w:rsid w:val="009708E5"/>
    <w:rsid w:val="009721B4"/>
    <w:rsid w:val="009722C3"/>
    <w:rsid w:val="0097347F"/>
    <w:rsid w:val="00975059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E0"/>
    <w:rsid w:val="00A8054A"/>
    <w:rsid w:val="00A81773"/>
    <w:rsid w:val="00A82A1A"/>
    <w:rsid w:val="00A82D82"/>
    <w:rsid w:val="00A8321A"/>
    <w:rsid w:val="00A84422"/>
    <w:rsid w:val="00A844AD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9F0"/>
    <w:rsid w:val="00B572D8"/>
    <w:rsid w:val="00B625A7"/>
    <w:rsid w:val="00B62631"/>
    <w:rsid w:val="00B62A4D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44B2"/>
    <w:rsid w:val="00E346EF"/>
    <w:rsid w:val="00E364F0"/>
    <w:rsid w:val="00E36FC4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80668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732071188?pwd=M3JzY1pQampaeWhYTWhXOU9wR1NQ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AE205-9012-425F-8D17-3ABBD126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5</cp:revision>
  <cp:lastPrinted>2023-07-11T14:21:00Z</cp:lastPrinted>
  <dcterms:created xsi:type="dcterms:W3CDTF">2023-09-05T19:48:00Z</dcterms:created>
  <dcterms:modified xsi:type="dcterms:W3CDTF">2023-09-12T19:40:00Z</dcterms:modified>
</cp:coreProperties>
</file>