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2E5EC42B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>
        <w:rPr>
          <w:sz w:val="22"/>
          <w:szCs w:val="22"/>
        </w:rPr>
        <w:t>May</w:t>
      </w:r>
      <w:r w:rsidR="00F26906">
        <w:rPr>
          <w:sz w:val="22"/>
          <w:szCs w:val="22"/>
        </w:rPr>
        <w:t xml:space="preserve"> </w:t>
      </w:r>
      <w:r w:rsidR="006D5C44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07AC0411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0D21A4F0" w14:textId="6C089CAF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8E2A4B" w:rsidRDefault="00955DE9" w:rsidP="00955DE9">
      <w:r w:rsidRPr="008E2A4B">
        <w:t xml:space="preserve">Join </w:t>
      </w:r>
      <w:r w:rsidR="00E749FF" w:rsidRPr="008E2A4B">
        <w:t>Zoom meeting</w:t>
      </w:r>
    </w:p>
    <w:p w14:paraId="661330E5" w14:textId="4FE34CDE" w:rsidR="00772954" w:rsidRDefault="004A39F2" w:rsidP="00955DE9">
      <w:hyperlink r:id="rId8" w:history="1">
        <w:r w:rsidR="00772954" w:rsidRPr="00212262">
          <w:rPr>
            <w:rStyle w:val="Hyperlink"/>
          </w:rPr>
          <w:t>https://berlinct-gov.zoom.us/j/84452017815?pwd=R1l0RVUyNjBQOVo0TExEZ0tQenA0QT09</w:t>
        </w:r>
      </w:hyperlink>
    </w:p>
    <w:p w14:paraId="20ED9F24" w14:textId="123A0F94" w:rsidR="00955DE9" w:rsidRPr="008E2A4B" w:rsidRDefault="00955DE9" w:rsidP="00955DE9">
      <w:r w:rsidRPr="008E2A4B">
        <w:t xml:space="preserve">Meeting </w:t>
      </w:r>
      <w:r w:rsidR="00E749FF" w:rsidRPr="008E2A4B">
        <w:t xml:space="preserve">ID: </w:t>
      </w:r>
      <w:r w:rsidR="0077295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844 5201 7815</w:t>
      </w:r>
    </w:p>
    <w:p w14:paraId="56FEEA04" w14:textId="4E1D2CD0" w:rsidR="00955DE9" w:rsidRPr="008E2A4B" w:rsidRDefault="00955DE9" w:rsidP="00955DE9">
      <w:pPr>
        <w:rPr>
          <w:rStyle w:val="Strong"/>
          <w:b w:val="0"/>
          <w:shd w:val="clear" w:color="auto" w:fill="FFFFFF"/>
        </w:rPr>
      </w:pPr>
      <w:r w:rsidRPr="008E2A4B">
        <w:t xml:space="preserve">Meeting </w:t>
      </w:r>
      <w:r w:rsidR="00E749FF" w:rsidRPr="008E2A4B">
        <w:t>Passcode</w:t>
      </w:r>
      <w:r w:rsidRPr="008E2A4B">
        <w:t xml:space="preserve">: </w:t>
      </w:r>
      <w:r w:rsidR="0077295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048632</w:t>
      </w:r>
    </w:p>
    <w:p w14:paraId="7091D127" w14:textId="5A30F5E4" w:rsidR="00E97357" w:rsidRDefault="001B2195" w:rsidP="00E97357">
      <w:pPr>
        <w:pStyle w:val="PlainText"/>
        <w:rPr>
          <w:sz w:val="22"/>
        </w:rPr>
      </w:pPr>
      <w:r w:rsidRPr="008E2A4B">
        <w:rPr>
          <w:rStyle w:val="Strong"/>
          <w:b w:val="0"/>
          <w:sz w:val="24"/>
          <w:szCs w:val="24"/>
          <w:shd w:val="clear" w:color="auto" w:fill="FFFFFF"/>
        </w:rPr>
        <w:t>By Phone (tolls may apply):</w:t>
      </w:r>
      <w:r w:rsidR="00BD6587" w:rsidRPr="008E2A4B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r w:rsidR="00E97357"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BD6587" w:rsidRDefault="00B82961" w:rsidP="00415B36">
      <w:pPr>
        <w:jc w:val="center"/>
        <w:rPr>
          <w:szCs w:val="22"/>
        </w:rPr>
      </w:pPr>
      <w:r w:rsidRPr="00BD6587">
        <w:rPr>
          <w:szCs w:val="22"/>
        </w:rPr>
        <w:t>Meeting Agenda</w:t>
      </w:r>
    </w:p>
    <w:p w14:paraId="60E9D5D2" w14:textId="77777777" w:rsidR="00CD0BC3" w:rsidRPr="00BD6587" w:rsidRDefault="00CD0BC3" w:rsidP="00415B36">
      <w:pPr>
        <w:pStyle w:val="Heading2"/>
        <w:rPr>
          <w:b w:val="0"/>
          <w:bCs w:val="0"/>
          <w:i/>
          <w:szCs w:val="22"/>
          <w:u w:val="none"/>
        </w:rPr>
      </w:pPr>
    </w:p>
    <w:p w14:paraId="5738F12E" w14:textId="4D4C09B9" w:rsidR="00734B9D" w:rsidRDefault="00B82961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Audience of Citizens</w:t>
      </w:r>
    </w:p>
    <w:p w14:paraId="791DE48E" w14:textId="4AABAF55" w:rsidR="00772954" w:rsidRDefault="00772954" w:rsidP="00772954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Police Chief McNally</w:t>
      </w:r>
    </w:p>
    <w:p w14:paraId="1D4F2F40" w14:textId="5CB71BA0" w:rsidR="00BA7E8D" w:rsidRDefault="00BA7E8D" w:rsidP="00BA7E8D">
      <w:pPr>
        <w:rPr>
          <w:szCs w:val="22"/>
        </w:rPr>
      </w:pPr>
    </w:p>
    <w:p w14:paraId="77ABACC7" w14:textId="7E456DBF" w:rsidR="00BA7E8D" w:rsidRDefault="00BA7E8D" w:rsidP="00BA7E8D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Approval of Minutes</w:t>
      </w:r>
    </w:p>
    <w:p w14:paraId="6D554B4A" w14:textId="0FC02490" w:rsidR="005A1233" w:rsidRDefault="00772954" w:rsidP="009C50C4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April 1</w:t>
      </w:r>
      <w:r w:rsidR="006D5C44">
        <w:rPr>
          <w:szCs w:val="22"/>
        </w:rPr>
        <w:t>9, 2023</w:t>
      </w:r>
    </w:p>
    <w:p w14:paraId="09C43475" w14:textId="5A39E052" w:rsidR="009F4D75" w:rsidRDefault="009F4D75" w:rsidP="009F4D75">
      <w:pPr>
        <w:rPr>
          <w:szCs w:val="22"/>
        </w:rPr>
      </w:pPr>
    </w:p>
    <w:p w14:paraId="08E47D94" w14:textId="739241C8" w:rsidR="00415B36" w:rsidRDefault="009B0750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Consent Agenda</w:t>
      </w:r>
    </w:p>
    <w:p w14:paraId="4562B383" w14:textId="5BDC62BD" w:rsidR="00772954" w:rsidRDefault="00772954" w:rsidP="00772954">
      <w:pPr>
        <w:numPr>
          <w:ilvl w:val="1"/>
          <w:numId w:val="36"/>
        </w:numPr>
        <w:ind w:left="1080"/>
        <w:rPr>
          <w:szCs w:val="22"/>
        </w:rPr>
      </w:pPr>
      <w:r>
        <w:rPr>
          <w:szCs w:val="22"/>
        </w:rPr>
        <w:t xml:space="preserve">Request approval for the Class of 2024 to sell food and beverages at Berlin High School events during the 2023-2024 school year. </w:t>
      </w:r>
    </w:p>
    <w:p w14:paraId="1327527E" w14:textId="7DBD2B19" w:rsidR="00772954" w:rsidRDefault="00772954" w:rsidP="00772954">
      <w:pPr>
        <w:numPr>
          <w:ilvl w:val="1"/>
          <w:numId w:val="36"/>
        </w:numPr>
        <w:ind w:left="1080"/>
        <w:rPr>
          <w:szCs w:val="22"/>
        </w:rPr>
      </w:pPr>
      <w:r w:rsidRPr="00BD6587">
        <w:rPr>
          <w:szCs w:val="22"/>
        </w:rPr>
        <w:t xml:space="preserve">Request by </w:t>
      </w:r>
      <w:r>
        <w:rPr>
          <w:szCs w:val="22"/>
        </w:rPr>
        <w:t>Dinesh Patel of Ektamandal</w:t>
      </w:r>
      <w:r w:rsidRPr="00BD6587">
        <w:rPr>
          <w:szCs w:val="22"/>
        </w:rPr>
        <w:t xml:space="preserve"> for permission to consume alcoholic beverages (BYOB) beer and wine </w:t>
      </w:r>
      <w:r>
        <w:rPr>
          <w:szCs w:val="22"/>
        </w:rPr>
        <w:t xml:space="preserve">and charge a fee </w:t>
      </w:r>
      <w:r w:rsidRPr="00BD6587">
        <w:rPr>
          <w:szCs w:val="22"/>
        </w:rPr>
        <w:t xml:space="preserve">at </w:t>
      </w:r>
      <w:r>
        <w:rPr>
          <w:szCs w:val="22"/>
        </w:rPr>
        <w:t>Sage</w:t>
      </w:r>
      <w:r w:rsidRPr="00BD6587">
        <w:rPr>
          <w:szCs w:val="22"/>
        </w:rPr>
        <w:t xml:space="preserve"> Pa</w:t>
      </w:r>
      <w:r>
        <w:rPr>
          <w:szCs w:val="22"/>
        </w:rPr>
        <w:t>rk Pavilion for a family picnic</w:t>
      </w:r>
      <w:r w:rsidRPr="00BD6587">
        <w:rPr>
          <w:szCs w:val="22"/>
        </w:rPr>
        <w:t xml:space="preserve"> on S</w:t>
      </w:r>
      <w:r>
        <w:rPr>
          <w:szCs w:val="22"/>
        </w:rPr>
        <w:t>un</w:t>
      </w:r>
      <w:r w:rsidRPr="00BD6587">
        <w:rPr>
          <w:szCs w:val="22"/>
        </w:rPr>
        <w:t xml:space="preserve">day, July </w:t>
      </w:r>
      <w:r w:rsidR="00B26B66">
        <w:rPr>
          <w:szCs w:val="22"/>
        </w:rPr>
        <w:t>2</w:t>
      </w:r>
      <w:r w:rsidRPr="00BD6587">
        <w:rPr>
          <w:szCs w:val="22"/>
        </w:rPr>
        <w:t>, 202</w:t>
      </w:r>
      <w:r w:rsidR="00B26B66">
        <w:rPr>
          <w:szCs w:val="22"/>
        </w:rPr>
        <w:t>3</w:t>
      </w:r>
      <w:r w:rsidRPr="00BD6587">
        <w:rPr>
          <w:szCs w:val="22"/>
        </w:rPr>
        <w:t xml:space="preserve"> from </w:t>
      </w:r>
      <w:r w:rsidR="00B26B66">
        <w:rPr>
          <w:szCs w:val="22"/>
        </w:rPr>
        <w:t>10</w:t>
      </w:r>
      <w:r w:rsidRPr="00BD6587">
        <w:rPr>
          <w:szCs w:val="22"/>
        </w:rPr>
        <w:t xml:space="preserve">:00AM – </w:t>
      </w:r>
      <w:r>
        <w:rPr>
          <w:szCs w:val="22"/>
        </w:rPr>
        <w:t>8</w:t>
      </w:r>
      <w:r w:rsidRPr="00BD6587">
        <w:rPr>
          <w:szCs w:val="22"/>
        </w:rPr>
        <w:t>:</w:t>
      </w:r>
      <w:r w:rsidR="00B26B66">
        <w:rPr>
          <w:szCs w:val="22"/>
        </w:rPr>
        <w:t>0</w:t>
      </w:r>
      <w:r w:rsidRPr="00BD6587">
        <w:rPr>
          <w:szCs w:val="22"/>
        </w:rPr>
        <w:t xml:space="preserve">0PM. There will be about </w:t>
      </w:r>
      <w:r>
        <w:rPr>
          <w:szCs w:val="22"/>
        </w:rPr>
        <w:t>8</w:t>
      </w:r>
      <w:r w:rsidRPr="00BD6587">
        <w:rPr>
          <w:szCs w:val="22"/>
        </w:rPr>
        <w:t xml:space="preserve">0 guests with ages ranging from </w:t>
      </w:r>
      <w:r>
        <w:rPr>
          <w:szCs w:val="22"/>
        </w:rPr>
        <w:t>5</w:t>
      </w:r>
      <w:r w:rsidRPr="00BD6587">
        <w:rPr>
          <w:szCs w:val="22"/>
        </w:rPr>
        <w:t xml:space="preserve"> to 80 years old. Food will be served buffet style with no entertainment</w:t>
      </w:r>
      <w:r>
        <w:rPr>
          <w:szCs w:val="22"/>
        </w:rPr>
        <w:t xml:space="preserve"> except for organized games on the field. </w:t>
      </w:r>
      <w:r w:rsidRPr="00BD6587">
        <w:rPr>
          <w:szCs w:val="22"/>
        </w:rPr>
        <w:t xml:space="preserve">TULIP insurance will be obtained if alcohol permit is granted.  </w:t>
      </w:r>
      <w:r>
        <w:rPr>
          <w:szCs w:val="22"/>
        </w:rPr>
        <w:t xml:space="preserve">The fee being charged is $10 per adult to go towards food costs. </w:t>
      </w:r>
    </w:p>
    <w:p w14:paraId="2503C758" w14:textId="5BD4DE0F" w:rsidR="00772954" w:rsidRDefault="00772954" w:rsidP="00772954">
      <w:pPr>
        <w:rPr>
          <w:szCs w:val="22"/>
        </w:rPr>
      </w:pPr>
    </w:p>
    <w:p w14:paraId="1057D792" w14:textId="0592AD56" w:rsidR="00772954" w:rsidRPr="00772954" w:rsidRDefault="00772954" w:rsidP="00772954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Discussion on </w:t>
      </w:r>
      <w:r w:rsidR="00B26B66">
        <w:rPr>
          <w:szCs w:val="22"/>
        </w:rPr>
        <w:t xml:space="preserve">relocation of September Commission meeting. </w:t>
      </w:r>
    </w:p>
    <w:p w14:paraId="14B98FED" w14:textId="31297700" w:rsidR="007133B5" w:rsidRDefault="007133B5" w:rsidP="007133B5"/>
    <w:p w14:paraId="6C06B8A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and Recreation</w:t>
      </w:r>
    </w:p>
    <w:p w14:paraId="58E5FFBC" w14:textId="032F46CE" w:rsidR="00E92F1C" w:rsidRPr="00B17F15" w:rsidRDefault="00E92F1C" w:rsidP="00E92F1C">
      <w:pPr>
        <w:pStyle w:val="ListParagraph"/>
        <w:numPr>
          <w:ilvl w:val="1"/>
          <w:numId w:val="36"/>
        </w:numPr>
        <w:ind w:left="1080"/>
        <w:rPr>
          <w:szCs w:val="22"/>
        </w:rPr>
      </w:pPr>
      <w:r w:rsidRPr="00BD6587">
        <w:rPr>
          <w:bCs/>
          <w:szCs w:val="22"/>
        </w:rPr>
        <w:t xml:space="preserve">Monthly Report </w:t>
      </w:r>
    </w:p>
    <w:p w14:paraId="69EC3E70" w14:textId="77777777" w:rsidR="00E92F1C" w:rsidRDefault="00E92F1C" w:rsidP="00E92F1C">
      <w:pPr>
        <w:rPr>
          <w:szCs w:val="22"/>
        </w:rPr>
      </w:pPr>
    </w:p>
    <w:p w14:paraId="27243C0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&amp; Grounds</w:t>
      </w:r>
    </w:p>
    <w:p w14:paraId="341EF317" w14:textId="56C82D28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Monthly Report</w:t>
      </w:r>
    </w:p>
    <w:p w14:paraId="58794A65" w14:textId="00E38995" w:rsidR="00772954" w:rsidRDefault="00772954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Cameras</w:t>
      </w:r>
    </w:p>
    <w:p w14:paraId="3421C0EB" w14:textId="75E6E47C" w:rsidR="00D307E2" w:rsidRDefault="00D307E2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Vandalism</w:t>
      </w:r>
    </w:p>
    <w:p w14:paraId="35D871A4" w14:textId="0358FC32" w:rsidR="00D307E2" w:rsidRDefault="00D307E2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Field Usage</w:t>
      </w:r>
    </w:p>
    <w:p w14:paraId="5874FE29" w14:textId="28C1524A" w:rsidR="006A14C8" w:rsidRDefault="006A14C8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Discussion on Fields, Playgrounds Tours</w:t>
      </w:r>
    </w:p>
    <w:p w14:paraId="58E271DA" w14:textId="77777777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 w:rsidRPr="00BD6587">
        <w:rPr>
          <w:bCs/>
          <w:szCs w:val="22"/>
        </w:rPr>
        <w:t>State of CT Grant Update</w:t>
      </w:r>
    </w:p>
    <w:p w14:paraId="023691BD" w14:textId="77777777" w:rsidR="00E92F1C" w:rsidRPr="004368B9" w:rsidRDefault="00E92F1C" w:rsidP="00E92F1C">
      <w:pPr>
        <w:rPr>
          <w:szCs w:val="22"/>
        </w:rPr>
      </w:pPr>
    </w:p>
    <w:p w14:paraId="721D6DD2" w14:textId="009A7BB1" w:rsidR="003B3570" w:rsidRPr="004A39F2" w:rsidRDefault="00E92F1C" w:rsidP="003B3570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Adjournment</w:t>
      </w:r>
      <w:bookmarkStart w:id="1" w:name="_GoBack"/>
      <w:bookmarkEnd w:id="1"/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5CC488C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39F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50AC"/>
    <w:rsid w:val="00490C01"/>
    <w:rsid w:val="00491DA7"/>
    <w:rsid w:val="00491ECB"/>
    <w:rsid w:val="0049347D"/>
    <w:rsid w:val="00493D70"/>
    <w:rsid w:val="00494BD4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80E"/>
    <w:rsid w:val="00660B90"/>
    <w:rsid w:val="00661707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B66"/>
    <w:rsid w:val="00B26EB5"/>
    <w:rsid w:val="00B32C67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4452017815?pwd=R1l0RVUyNjBQOVo0TExEZ0tQenA0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B941-6C81-4D5B-A704-FD210F72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4</cp:revision>
  <cp:lastPrinted>2023-05-09T15:02:00Z</cp:lastPrinted>
  <dcterms:created xsi:type="dcterms:W3CDTF">2023-05-05T15:01:00Z</dcterms:created>
  <dcterms:modified xsi:type="dcterms:W3CDTF">2023-05-09T15:02:00Z</dcterms:modified>
</cp:coreProperties>
</file>