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TOWN OF BERLIN</w:t>
      </w: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LEGAL NOTICE</w:t>
      </w:r>
    </w:p>
    <w:p w:rsidR="00D66298" w:rsidRDefault="00D66298" w:rsidP="00D662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ACTION TAKEN BY THE bERLIN pLANNING AND zONING cOMMISSION</w:t>
      </w:r>
    </w:p>
    <w:p w:rsidR="00D66298" w:rsidRP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298">
        <w:rPr>
          <w:rFonts w:ascii="Times New Roman" w:hAnsi="Times New Roman" w:cs="Times New Roman"/>
          <w:caps/>
          <w:sz w:val="24"/>
          <w:szCs w:val="24"/>
        </w:rPr>
        <w:t>A</w:t>
      </w:r>
      <w:r w:rsidRPr="00D66298">
        <w:rPr>
          <w:rFonts w:ascii="Times New Roman" w:hAnsi="Times New Roman" w:cs="Times New Roman"/>
          <w:sz w:val="24"/>
          <w:szCs w:val="24"/>
        </w:rPr>
        <w:t>t its Regular Meeting of May 4, 2023, the Berlin Planning and Zoning Commission took the following action:</w:t>
      </w:r>
    </w:p>
    <w:p w:rsid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 the request of </w:t>
      </w:r>
      <w:r>
        <w:rPr>
          <w:rFonts w:ascii="Times New Roman" w:hAnsi="Times New Roman" w:cs="Times New Roman"/>
          <w:sz w:val="24"/>
          <w:szCs w:val="24"/>
        </w:rPr>
        <w:t xml:space="preserve">Marcus Bacon for a bond reduction,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Physical Therapy, Phase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8</w:t>
      </w:r>
      <w:r w:rsidRPr="00D662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May,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:rsid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D66298" w:rsidRDefault="00D66298" w:rsidP="00D662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298" w:rsidRPr="00D66298" w:rsidRDefault="00D66298" w:rsidP="00D66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6298">
        <w:rPr>
          <w:rFonts w:ascii="Times New Roman" w:hAnsi="Times New Roman" w:cs="Times New Roman"/>
          <w:i/>
          <w:sz w:val="24"/>
          <w:szCs w:val="24"/>
        </w:rPr>
        <w:t>New Britain Herald</w:t>
      </w:r>
    </w:p>
    <w:p w:rsidR="00D66298" w:rsidRPr="00D66298" w:rsidRDefault="00D66298" w:rsidP="00D66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6298">
        <w:rPr>
          <w:rFonts w:ascii="Times New Roman" w:hAnsi="Times New Roman" w:cs="Times New Roman"/>
          <w:i/>
          <w:sz w:val="24"/>
          <w:szCs w:val="24"/>
        </w:rPr>
        <w:t>Legal Notices/Classified Advertising</w:t>
      </w:r>
    </w:p>
    <w:p w:rsidR="00D66298" w:rsidRPr="00D66298" w:rsidRDefault="00D66298" w:rsidP="00D66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6298">
        <w:rPr>
          <w:rFonts w:ascii="Times New Roman" w:hAnsi="Times New Roman" w:cs="Times New Roman"/>
          <w:i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</w:r>
      <w:r w:rsidRPr="00D66298">
        <w:rPr>
          <w:rFonts w:ascii="Times New Roman" w:hAnsi="Times New Roman" w:cs="Times New Roman"/>
          <w:i/>
          <w:sz w:val="24"/>
          <w:szCs w:val="24"/>
        </w:rPr>
        <w:t>Thursday, May 11, 2023</w:t>
      </w:r>
    </w:p>
    <w:p w:rsidR="00D66298" w:rsidRDefault="00D66298" w:rsidP="00D662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98"/>
    <w:rsid w:val="00780C26"/>
    <w:rsid w:val="00D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388E"/>
  <w15:chartTrackingRefBased/>
  <w15:docId w15:val="{E7232641-C5C4-42EA-B493-18B2A1C2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298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98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2023-05-08T14:18:00Z</cp:lastPrinted>
  <dcterms:created xsi:type="dcterms:W3CDTF">2023-05-08T14:12:00Z</dcterms:created>
  <dcterms:modified xsi:type="dcterms:W3CDTF">2023-05-08T14:18:00Z</dcterms:modified>
</cp:coreProperties>
</file>